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7A67B9" w:rsidP="00FB654D">
      <w:pPr>
        <w:spacing w:after="0" w:line="360" w:lineRule="auto"/>
        <w:jc w:val="center"/>
        <w:rPr>
          <w:rFonts w:asciiTheme="minorHAnsi" w:hAnsiTheme="minorHAnsi"/>
          <w:b/>
          <w:bCs/>
        </w:rPr>
      </w:pPr>
      <w:r w:rsidRPr="000852FA">
        <w:rPr>
          <w:rFonts w:asciiTheme="minorHAnsi" w:hAnsiTheme="minorHAnsi"/>
          <w:b/>
          <w:bCs/>
        </w:rPr>
        <w:t>SPECYFIKACJA ISTOTNYCH WARUNKÓW ZAMÓWIENIA</w:t>
      </w:r>
    </w:p>
    <w:p w:rsidR="007A67B9" w:rsidRDefault="007A67B9" w:rsidP="00FB654D">
      <w:pPr>
        <w:spacing w:after="0" w:line="36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0F5286" w:rsidRPr="000852FA" w:rsidRDefault="000F5286" w:rsidP="00FB654D">
      <w:pPr>
        <w:spacing w:after="0" w:line="36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AF28F9" w:rsidP="000852FA">
            <w:pPr>
              <w:spacing w:after="0" w:line="240" w:lineRule="auto"/>
              <w:rPr>
                <w:rFonts w:asciiTheme="minorHAnsi" w:eastAsia="Times New Roman" w:hAnsiTheme="minorHAnsi"/>
              </w:rPr>
            </w:pPr>
            <w:r>
              <w:rPr>
                <w:rFonts w:asciiTheme="minorHAnsi" w:eastAsia="Times New Roman" w:hAnsiTheme="minorHAnsi"/>
              </w:rPr>
              <w:t>P26/FI/10/2019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8" w:history="1">
              <w:r w:rsidRPr="00BA3D0F">
                <w:rPr>
                  <w:rStyle w:val="Hipercze"/>
                </w:rPr>
                <w:t>http://www.f-inicjatywa.pl/</w:t>
              </w:r>
            </w:hyperlink>
            <w:r w:rsidRPr="00BA3D0F">
              <w:t xml:space="preserve"> oraz na stronie </w:t>
            </w:r>
            <w:hyperlink r:id="rId9"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Pr="00883507" w:rsidRDefault="000F5286" w:rsidP="004D5AE1">
            <w:pPr>
              <w:spacing w:after="120" w:line="240" w:lineRule="auto"/>
              <w:ind w:right="-6"/>
              <w:jc w:val="both"/>
              <w:rPr>
                <w:bCs/>
              </w:rPr>
            </w:pPr>
            <w:r w:rsidRPr="00C25160">
              <w:t xml:space="preserve">Przedmiotem zamówienia jest </w:t>
            </w:r>
            <w:r w:rsidR="004D5AE1">
              <w:t xml:space="preserve">usługa polegająca na </w:t>
            </w:r>
            <w:r w:rsidR="004D5AE1">
              <w:rPr>
                <w:color w:val="000000" w:themeColor="text1"/>
              </w:rPr>
              <w:t>opiece nad dziećmi</w:t>
            </w:r>
            <w:r w:rsidR="004C6297">
              <w:rPr>
                <w:color w:val="000000" w:themeColor="text1"/>
              </w:rPr>
              <w:t xml:space="preserve"> </w:t>
            </w:r>
            <w:r w:rsidR="004D5AE1">
              <w:rPr>
                <w:color w:val="000000" w:themeColor="text1"/>
              </w:rPr>
              <w:t>w trakcie realizacji zajęć w projekcie</w:t>
            </w:r>
            <w:r w:rsidRPr="00DC1CB9">
              <w:rPr>
                <w:bCs/>
                <w:color w:val="000000" w:themeColor="text1"/>
              </w:rPr>
              <w:t xml:space="preserve"> „Program Aktywności Lokalnej – Śródmieście” nr </w:t>
            </w:r>
            <w:r w:rsidRPr="00DC1CB9">
              <w:rPr>
                <w:color w:val="000000" w:themeColor="text1"/>
                <w:shd w:val="clear" w:color="auto" w:fill="FFFFFF"/>
              </w:rPr>
              <w:t>WND-RPSL.09.01.03-24-0766/17-004</w:t>
            </w:r>
            <w:r w:rsidR="00BA3D0F" w:rsidRPr="00DC1CB9">
              <w:rPr>
                <w:color w:val="000000" w:themeColor="text1"/>
                <w:shd w:val="clear" w:color="auto" w:fill="FFFFFF"/>
              </w:rPr>
              <w:t xml:space="preserve"> </w:t>
            </w:r>
            <w:r w:rsidR="005F5BD8">
              <w:rPr>
                <w:bCs/>
              </w:rPr>
              <w:t>współfinansowanym</w:t>
            </w:r>
            <w:r w:rsidRPr="000F5286">
              <w:rPr>
                <w:bCs/>
              </w:rPr>
              <w:t xml:space="preserve"> przez Unię Europejską ze środków Europejskiego Funduszu Społecznego.</w:t>
            </w:r>
          </w:p>
        </w:tc>
      </w:tr>
      <w:tr w:rsidR="00213D97" w:rsidRPr="000852FA" w:rsidTr="007B427F">
        <w:trPr>
          <w:trHeight w:val="496"/>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E75F92">
        <w:trPr>
          <w:trHeight w:val="4576"/>
        </w:trPr>
        <w:tc>
          <w:tcPr>
            <w:tcW w:w="9889" w:type="dxa"/>
            <w:gridSpan w:val="9"/>
            <w:shd w:val="clear" w:color="auto" w:fill="auto"/>
          </w:tcPr>
          <w:p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Pr="000852FA">
              <w:rPr>
                <w:rFonts w:asciiTheme="minorHAnsi" w:eastAsia="Times New Roman" w:hAnsiTheme="minorHAnsi"/>
              </w:rPr>
              <w:t>WND-RPSL.09.01.03-24-0766/17-004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Śródmieście” </w:t>
            </w:r>
            <w:r w:rsidR="004C6297">
              <w:rPr>
                <w:rFonts w:asciiTheme="minorHAnsi" w:eastAsia="Times New Roman" w:hAnsiTheme="minorHAnsi"/>
              </w:rPr>
              <w:t>współfinansowany</w:t>
            </w:r>
            <w:r w:rsidR="006F4D57" w:rsidRPr="000852FA">
              <w:rPr>
                <w:rFonts w:asciiTheme="minorHAnsi" w:eastAsia="Times New Roman" w:hAnsiTheme="minorHAnsi"/>
              </w:rPr>
              <w:t xml:space="preserve">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 xml:space="preserve">poszukuje </w:t>
            </w:r>
            <w:r w:rsidR="004C6297">
              <w:rPr>
                <w:rFonts w:asciiTheme="minorHAnsi" w:eastAsia="Times New Roman" w:hAnsiTheme="minorHAnsi"/>
                <w:b/>
              </w:rPr>
              <w:t xml:space="preserve">osoby, która zapewni opiekę </w:t>
            </w:r>
            <w:r w:rsidR="004D5AE1">
              <w:rPr>
                <w:rFonts w:asciiTheme="minorHAnsi" w:eastAsia="Times New Roman" w:hAnsiTheme="minorHAnsi"/>
                <w:b/>
              </w:rPr>
              <w:t xml:space="preserve">nad dziećmi </w:t>
            </w:r>
            <w:r w:rsidR="004C6297">
              <w:rPr>
                <w:rFonts w:asciiTheme="minorHAnsi" w:eastAsia="Times New Roman" w:hAnsiTheme="minorHAnsi"/>
                <w:b/>
              </w:rPr>
              <w:t>uczestników</w:t>
            </w:r>
            <w:r w:rsidR="008666A6">
              <w:rPr>
                <w:rFonts w:asciiTheme="minorHAnsi" w:eastAsia="Times New Roman" w:hAnsiTheme="minorHAnsi"/>
                <w:b/>
              </w:rPr>
              <w:t xml:space="preserve"> projektu</w:t>
            </w:r>
            <w:r w:rsidR="004C6297">
              <w:rPr>
                <w:rFonts w:asciiTheme="minorHAnsi" w:eastAsia="Times New Roman" w:hAnsiTheme="minorHAnsi"/>
                <w:b/>
              </w:rPr>
              <w:t xml:space="preserve">, </w:t>
            </w:r>
            <w:r w:rsidR="004D5AE1">
              <w:rPr>
                <w:rFonts w:asciiTheme="minorHAnsi" w:eastAsia="Times New Roman" w:hAnsiTheme="minorHAnsi"/>
                <w:b/>
              </w:rPr>
              <w:t>w trakcie realizacji zajęć w projekcie</w:t>
            </w:r>
            <w:r w:rsidR="004C6297">
              <w:rPr>
                <w:rFonts w:asciiTheme="minorHAnsi" w:eastAsia="Times New Roman" w:hAnsiTheme="minorHAnsi"/>
                <w:b/>
              </w:rPr>
              <w:t>, w siedzibie</w:t>
            </w:r>
            <w:r w:rsidR="00474CAD" w:rsidRPr="00883507">
              <w:rPr>
                <w:rFonts w:asciiTheme="minorHAnsi" w:eastAsia="Times New Roman" w:hAnsiTheme="minorHAnsi"/>
                <w:b/>
              </w:rPr>
              <w:t xml:space="preserve"> </w:t>
            </w:r>
            <w:r w:rsidRPr="00883507">
              <w:rPr>
                <w:rFonts w:asciiTheme="minorHAnsi" w:eastAsia="Times New Roman" w:hAnsiTheme="minorHAnsi"/>
                <w:b/>
              </w:rPr>
              <w:t>Fundacji Inicjatywa</w:t>
            </w:r>
            <w:r w:rsidR="00474CAD" w:rsidRPr="00883507">
              <w:rPr>
                <w:rFonts w:asciiTheme="minorHAnsi" w:eastAsia="Times New Roman" w:hAnsiTheme="minorHAnsi"/>
                <w:b/>
              </w:rPr>
              <w:t xml:space="preserve"> na ulicy </w:t>
            </w:r>
            <w:r w:rsidRPr="00883507">
              <w:rPr>
                <w:rFonts w:asciiTheme="minorHAnsi" w:eastAsia="Times New Roman" w:hAnsiTheme="minorHAnsi"/>
                <w:b/>
              </w:rPr>
              <w:t>Powstańców Warszawskich 38/1</w:t>
            </w:r>
            <w:r w:rsidR="00474CAD" w:rsidRPr="00883507">
              <w:rPr>
                <w:rFonts w:asciiTheme="minorHAnsi" w:eastAsia="Times New Roman" w:hAnsiTheme="minorHAnsi"/>
                <w:b/>
              </w:rPr>
              <w:t xml:space="preserve"> w </w:t>
            </w:r>
            <w:r w:rsidRPr="00883507">
              <w:rPr>
                <w:rFonts w:asciiTheme="minorHAnsi" w:eastAsia="Times New Roman" w:hAnsiTheme="minorHAnsi"/>
                <w:b/>
              </w:rPr>
              <w:t>Bytomiu</w:t>
            </w:r>
            <w:r w:rsidR="00474CAD" w:rsidRPr="00883507">
              <w:rPr>
                <w:rFonts w:asciiTheme="minorHAnsi" w:eastAsia="Times New Roman" w:hAnsiTheme="minorHAnsi"/>
                <w:b/>
              </w:rPr>
              <w:t xml:space="preserve"> lub innym miejscu wskazanym przez Zamawiając</w:t>
            </w:r>
            <w:r w:rsidR="00474CAD" w:rsidRPr="000852FA">
              <w:rPr>
                <w:rFonts w:asciiTheme="minorHAnsi" w:eastAsia="Times New Roman" w:hAnsiTheme="minorHAnsi"/>
                <w:b/>
              </w:rPr>
              <w:t>ego.</w:t>
            </w:r>
          </w:p>
          <w:p w:rsidR="00EA7148" w:rsidRPr="00E75F92" w:rsidRDefault="00EA7148" w:rsidP="00E75F92">
            <w:pPr>
              <w:spacing w:after="0" w:line="240" w:lineRule="auto"/>
              <w:jc w:val="both"/>
              <w:rPr>
                <w:rFonts w:asciiTheme="minorHAnsi" w:eastAsia="Times New Roman" w:hAnsiTheme="minorHAnsi"/>
                <w:color w:val="000000" w:themeColor="text1"/>
              </w:rPr>
            </w:pPr>
            <w:r w:rsidRPr="00E75F92">
              <w:rPr>
                <w:rFonts w:asciiTheme="minorHAnsi" w:eastAsia="Times New Roman" w:hAnsiTheme="minorHAnsi"/>
                <w:color w:val="000000" w:themeColor="text1"/>
              </w:rPr>
              <w:t xml:space="preserve">Celem głównym </w:t>
            </w:r>
            <w:r w:rsidR="00E75F92" w:rsidRPr="00E75F92">
              <w:rPr>
                <w:rFonts w:asciiTheme="minorHAnsi" w:eastAsia="Times New Roman" w:hAnsiTheme="minorHAnsi"/>
                <w:color w:val="000000" w:themeColor="text1"/>
              </w:rPr>
              <w:t xml:space="preserve">przeprowadzenia zajęć grupowych i indywidualnych w ramach Aktywnej Integracji jest aktywizacja, motywacja i integracja </w:t>
            </w:r>
            <w:r w:rsidR="00A02EB6" w:rsidRPr="00E75F92">
              <w:rPr>
                <w:rFonts w:asciiTheme="minorHAnsi" w:eastAsia="Times New Roman" w:hAnsiTheme="minorHAnsi"/>
                <w:color w:val="000000" w:themeColor="text1"/>
              </w:rPr>
              <w:t xml:space="preserve">uczestników poprzez </w:t>
            </w:r>
            <w:r w:rsidR="00E75F92" w:rsidRPr="00E75F92">
              <w:rPr>
                <w:rFonts w:asciiTheme="minorHAnsi" w:eastAsia="Times New Roman" w:hAnsiTheme="minorHAnsi"/>
                <w:color w:val="000000" w:themeColor="text1"/>
              </w:rPr>
              <w:t xml:space="preserve">organizację treningów obszarów deficytowych (kompetencji społecznych i życiowych, treningu kreatywności, treningu motywująco-aktywizacyjnego, treningu edukacji finansowej czy prowadzenia gospodarstwa domowego). </w:t>
            </w:r>
            <w:r w:rsidR="00A02EB6" w:rsidRPr="00E75F92">
              <w:rPr>
                <w:rFonts w:asciiTheme="minorHAnsi" w:eastAsia="Times New Roman" w:hAnsiTheme="minorHAnsi"/>
                <w:color w:val="000000" w:themeColor="text1"/>
              </w:rPr>
              <w:t xml:space="preserve">Planowane </w:t>
            </w:r>
            <w:r w:rsidR="00E75F92" w:rsidRPr="00E75F92">
              <w:rPr>
                <w:rFonts w:asciiTheme="minorHAnsi" w:eastAsia="Times New Roman" w:hAnsiTheme="minorHAnsi"/>
                <w:color w:val="000000" w:themeColor="text1"/>
              </w:rPr>
              <w:t>zajęcia</w:t>
            </w:r>
            <w:r w:rsidR="00A02EB6" w:rsidRPr="00E75F92">
              <w:rPr>
                <w:rFonts w:asciiTheme="minorHAnsi" w:eastAsia="Times New Roman" w:hAnsiTheme="minorHAnsi"/>
                <w:color w:val="000000" w:themeColor="text1"/>
              </w:rPr>
              <w:t xml:space="preserve"> wpisują</w:t>
            </w:r>
            <w:r w:rsidR="00CE3FA2" w:rsidRPr="00E75F92">
              <w:rPr>
                <w:rFonts w:asciiTheme="minorHAnsi" w:eastAsia="Times New Roman" w:hAnsiTheme="minorHAnsi"/>
                <w:color w:val="000000" w:themeColor="text1"/>
              </w:rPr>
              <w:t xml:space="preserve"> się w główny cel projektu,  którym jest </w:t>
            </w:r>
            <w:r w:rsidR="00C71844" w:rsidRPr="00E75F92">
              <w:rPr>
                <w:rFonts w:asciiTheme="minorHAnsi" w:eastAsia="Times New Roman" w:hAnsiTheme="minorHAnsi"/>
                <w:color w:val="000000" w:themeColor="text1"/>
              </w:rPr>
              <w:t>zwiększenie poziomu integracji społecznej, aktywności lokalnej i zdolności zatrudniania mieszkańców Bytomia zagrożonych wykluczeniem społecznym</w:t>
            </w:r>
            <w:r w:rsidR="00A02EB6" w:rsidRPr="00E75F92">
              <w:rPr>
                <w:rFonts w:asciiTheme="minorHAnsi" w:eastAsia="Times New Roman" w:hAnsiTheme="minorHAnsi"/>
                <w:color w:val="000000" w:themeColor="text1"/>
              </w:rPr>
              <w:t xml:space="preserve"> oraz podniesienie poziomu aktywności społecznej i zawodowej mieszkańców miasta Bytom.</w:t>
            </w:r>
            <w:r w:rsidR="004C6297">
              <w:rPr>
                <w:rFonts w:asciiTheme="minorHAnsi" w:eastAsia="Times New Roman" w:hAnsiTheme="minorHAnsi"/>
                <w:color w:val="000000" w:themeColor="text1"/>
              </w:rPr>
              <w:t xml:space="preserve"> Skuteczne i efektywne osiągnięcie założonego celu jest uwarunkowane zapewnieniem opieki dzieciom uczestników i uczestniczek organizowanych zajęć.</w:t>
            </w:r>
          </w:p>
        </w:tc>
      </w:tr>
      <w:tr w:rsidR="006F4D57" w:rsidRPr="000852FA" w:rsidTr="007B427F">
        <w:trPr>
          <w:trHeight w:val="654"/>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Szczegółowy opis przedmiotu zamówienia:</w:t>
            </w:r>
          </w:p>
        </w:tc>
      </w:tr>
      <w:tr w:rsidR="001551B6" w:rsidRPr="000852FA" w:rsidTr="008D61D1">
        <w:trPr>
          <w:trHeight w:val="411"/>
        </w:trPr>
        <w:tc>
          <w:tcPr>
            <w:tcW w:w="9889" w:type="dxa"/>
            <w:gridSpan w:val="9"/>
          </w:tcPr>
          <w:p w:rsidR="00353AF1" w:rsidRDefault="00701847" w:rsidP="008F3693">
            <w:pPr>
              <w:spacing w:after="0"/>
              <w:jc w:val="both"/>
              <w:rPr>
                <w:rFonts w:asciiTheme="minorHAnsi" w:hAnsiTheme="minorHAnsi" w:cs="Arial"/>
              </w:rPr>
            </w:pPr>
            <w:r w:rsidRPr="00701847">
              <w:rPr>
                <w:rFonts w:asciiTheme="minorHAnsi" w:hAnsiTheme="minorHAnsi" w:cs="Arial"/>
              </w:rPr>
              <w:t xml:space="preserve">Przedmiotem zamówienia </w:t>
            </w:r>
            <w:r w:rsidR="004D5AE1">
              <w:rPr>
                <w:rFonts w:asciiTheme="minorHAnsi" w:hAnsiTheme="minorHAnsi" w:cs="Arial"/>
              </w:rPr>
              <w:t xml:space="preserve">jest </w:t>
            </w:r>
            <w:r w:rsidR="004D5AE1">
              <w:t xml:space="preserve">usługa polegająca na </w:t>
            </w:r>
            <w:r w:rsidR="004D5AE1">
              <w:rPr>
                <w:color w:val="000000" w:themeColor="text1"/>
              </w:rPr>
              <w:t>opiece nad dziećmi w trakcie realizacji zajęć w projekcie</w:t>
            </w:r>
            <w:r w:rsidR="004D5AE1" w:rsidRPr="00DC1CB9">
              <w:rPr>
                <w:bCs/>
                <w:color w:val="000000" w:themeColor="text1"/>
              </w:rPr>
              <w:t xml:space="preserve"> „Program Aktywności Lokalnej – Śródmieście” nr </w:t>
            </w:r>
            <w:r w:rsidR="004D5AE1" w:rsidRPr="00DC1CB9">
              <w:rPr>
                <w:color w:val="000000" w:themeColor="text1"/>
                <w:shd w:val="clear" w:color="auto" w:fill="FFFFFF"/>
              </w:rPr>
              <w:t>WND-RPSL.09.01.03-24-0766/17-004</w:t>
            </w:r>
          </w:p>
          <w:p w:rsidR="00345082" w:rsidRDefault="00345082" w:rsidP="008F3693">
            <w:pPr>
              <w:spacing w:after="0"/>
              <w:jc w:val="both"/>
              <w:rPr>
                <w:rFonts w:asciiTheme="minorHAnsi" w:hAnsiTheme="minorHAnsi" w:cs="Arial"/>
              </w:rPr>
            </w:pPr>
          </w:p>
          <w:p w:rsidR="008F3693" w:rsidRDefault="008F3693" w:rsidP="008F3693">
            <w:pPr>
              <w:spacing w:after="0"/>
              <w:jc w:val="both"/>
              <w:rPr>
                <w:rFonts w:asciiTheme="minorHAnsi" w:hAnsiTheme="minorHAnsi" w:cs="Arial"/>
                <w:b/>
              </w:rPr>
            </w:pPr>
            <w:r w:rsidRPr="00353AF1">
              <w:rPr>
                <w:rFonts w:asciiTheme="minorHAnsi" w:hAnsiTheme="minorHAnsi" w:cs="Arial"/>
                <w:b/>
              </w:rPr>
              <w:lastRenderedPageBreak/>
              <w:t>KOD CPV</w:t>
            </w:r>
            <w:r w:rsidR="002A2EE5">
              <w:rPr>
                <w:rFonts w:asciiTheme="minorHAnsi" w:hAnsiTheme="minorHAnsi" w:cs="Arial"/>
                <w:b/>
              </w:rPr>
              <w:t xml:space="preserve"> 85312120-6</w:t>
            </w:r>
            <w:r w:rsidR="00353AF1" w:rsidRPr="00353AF1">
              <w:rPr>
                <w:rFonts w:asciiTheme="minorHAnsi" w:hAnsiTheme="minorHAnsi" w:cs="Arial"/>
                <w:b/>
              </w:rPr>
              <w:t xml:space="preserve"> usługi </w:t>
            </w:r>
            <w:r w:rsidR="008666A6">
              <w:rPr>
                <w:rFonts w:asciiTheme="minorHAnsi" w:hAnsiTheme="minorHAnsi" w:cs="Arial"/>
                <w:b/>
              </w:rPr>
              <w:t>opieki dziennej nad dziećmi</w:t>
            </w:r>
          </w:p>
          <w:p w:rsidR="00353AF1" w:rsidRDefault="00353AF1" w:rsidP="008F3693">
            <w:pPr>
              <w:spacing w:after="0"/>
              <w:jc w:val="both"/>
              <w:rPr>
                <w:rFonts w:asciiTheme="minorHAnsi" w:hAnsiTheme="minorHAnsi" w:cs="Arial"/>
                <w:b/>
              </w:rPr>
            </w:pPr>
          </w:p>
          <w:p w:rsidR="00353AF1" w:rsidRDefault="00353AF1" w:rsidP="008F3693">
            <w:pPr>
              <w:spacing w:after="0"/>
              <w:jc w:val="both"/>
              <w:rPr>
                <w:rFonts w:asciiTheme="minorHAnsi" w:hAnsiTheme="minorHAnsi" w:cs="Arial"/>
              </w:rPr>
            </w:pPr>
            <w:r>
              <w:rPr>
                <w:rFonts w:asciiTheme="minorHAnsi" w:hAnsiTheme="minorHAnsi" w:cs="Arial"/>
              </w:rPr>
              <w:t xml:space="preserve">Wymagania </w:t>
            </w:r>
            <w:r w:rsidR="00BB1FCF">
              <w:rPr>
                <w:rFonts w:asciiTheme="minorHAnsi" w:hAnsiTheme="minorHAnsi" w:cs="Arial"/>
              </w:rPr>
              <w:t xml:space="preserve">ogólne </w:t>
            </w:r>
            <w:r>
              <w:rPr>
                <w:rFonts w:asciiTheme="minorHAnsi" w:hAnsiTheme="minorHAnsi" w:cs="Arial"/>
              </w:rPr>
              <w:t xml:space="preserve">dotyczące </w:t>
            </w:r>
            <w:r w:rsidR="008666A6">
              <w:rPr>
                <w:rFonts w:asciiTheme="minorHAnsi" w:hAnsiTheme="minorHAnsi" w:cs="Arial"/>
              </w:rPr>
              <w:t>opieki nad dziećmi</w:t>
            </w:r>
            <w:r>
              <w:rPr>
                <w:rFonts w:asciiTheme="minorHAnsi" w:hAnsiTheme="minorHAnsi" w:cs="Arial"/>
              </w:rPr>
              <w:t>:</w:t>
            </w:r>
          </w:p>
          <w:p w:rsidR="004D5AE1" w:rsidRPr="004D5AE1" w:rsidRDefault="00353AF1" w:rsidP="004D5AE1">
            <w:pPr>
              <w:pStyle w:val="Akapitzlist"/>
              <w:numPr>
                <w:ilvl w:val="0"/>
                <w:numId w:val="19"/>
              </w:numPr>
              <w:spacing w:after="0"/>
              <w:jc w:val="both"/>
              <w:rPr>
                <w:rFonts w:asciiTheme="minorHAnsi" w:hAnsiTheme="minorHAnsi" w:cs="Arial"/>
              </w:rPr>
            </w:pPr>
            <w:r>
              <w:rPr>
                <w:rFonts w:asciiTheme="minorHAnsi" w:hAnsiTheme="minorHAnsi" w:cs="Arial"/>
              </w:rPr>
              <w:t>Miejsce realizacji – siedziba Zamawiającego lub inne wskazane miejsce na terenie Bytomia;</w:t>
            </w:r>
          </w:p>
          <w:p w:rsidR="00353AF1" w:rsidRDefault="00353AF1" w:rsidP="00353AF1">
            <w:pPr>
              <w:pStyle w:val="Akapitzlist"/>
              <w:numPr>
                <w:ilvl w:val="0"/>
                <w:numId w:val="19"/>
              </w:numPr>
              <w:spacing w:after="0"/>
              <w:jc w:val="both"/>
              <w:rPr>
                <w:rFonts w:asciiTheme="minorHAnsi" w:hAnsiTheme="minorHAnsi" w:cs="Arial"/>
              </w:rPr>
            </w:pPr>
            <w:r>
              <w:rPr>
                <w:rFonts w:asciiTheme="minorHAnsi" w:hAnsiTheme="minorHAnsi" w:cs="Arial"/>
              </w:rPr>
              <w:t xml:space="preserve">Wszystkie dokumenty potwierdzające </w:t>
            </w:r>
            <w:r w:rsidR="0027383E">
              <w:rPr>
                <w:rFonts w:asciiTheme="minorHAnsi" w:hAnsiTheme="minorHAnsi" w:cs="Arial"/>
              </w:rPr>
              <w:t>opiekę nad dziećmi</w:t>
            </w:r>
            <w:r w:rsidR="00B768C7">
              <w:rPr>
                <w:rFonts w:asciiTheme="minorHAnsi" w:hAnsiTheme="minorHAnsi" w:cs="Arial"/>
              </w:rPr>
              <w:t xml:space="preserve"> zajęć</w:t>
            </w:r>
            <w:r>
              <w:rPr>
                <w:rFonts w:asciiTheme="minorHAnsi" w:hAnsiTheme="minorHAnsi" w:cs="Arial"/>
              </w:rPr>
              <w:t xml:space="preserve"> muszą być oznaczone zgodnie z wytycznymi </w:t>
            </w:r>
            <w:r w:rsidR="00345082">
              <w:rPr>
                <w:rFonts w:asciiTheme="minorHAnsi" w:hAnsiTheme="minorHAnsi" w:cs="Arial"/>
              </w:rPr>
              <w:t>znajdującymi</w:t>
            </w:r>
            <w:r>
              <w:rPr>
                <w:rFonts w:asciiTheme="minorHAnsi" w:hAnsiTheme="minorHAnsi" w:cs="Arial"/>
              </w:rPr>
              <w:t xml:space="preserve"> się na stronie </w:t>
            </w:r>
            <w:r w:rsidR="0027383E" w:rsidRPr="000D6E5F">
              <w:rPr>
                <w:rFonts w:asciiTheme="minorHAnsi" w:hAnsiTheme="minorHAnsi" w:cs="Arial"/>
              </w:rPr>
              <w:t>www.funduszeeuropejskie.gov.pl/promocja</w:t>
            </w:r>
            <w:r w:rsidR="0027383E">
              <w:rPr>
                <w:rFonts w:asciiTheme="minorHAnsi" w:hAnsiTheme="minorHAnsi" w:cs="Arial"/>
              </w:rPr>
              <w:t>, w szczególności opatrzone znakami</w:t>
            </w:r>
            <w:r w:rsidR="0063010D">
              <w:rPr>
                <w:rFonts w:asciiTheme="minorHAnsi" w:hAnsiTheme="minorHAnsi" w:cs="Arial"/>
              </w:rPr>
              <w:t>:</w:t>
            </w:r>
          </w:p>
          <w:p w:rsidR="0063010D" w:rsidRDefault="0063010D" w:rsidP="0063010D">
            <w:pPr>
              <w:pStyle w:val="Akapitzlist"/>
              <w:spacing w:after="0"/>
              <w:ind w:left="766"/>
              <w:jc w:val="both"/>
              <w:rPr>
                <w:rFonts w:asciiTheme="minorHAnsi" w:hAnsiTheme="minorHAnsi" w:cs="Arial"/>
              </w:rPr>
            </w:pPr>
          </w:p>
          <w:p w:rsidR="0063010D" w:rsidRDefault="0063010D" w:rsidP="0063010D">
            <w:pPr>
              <w:pStyle w:val="Akapitzlist"/>
              <w:spacing w:after="0"/>
              <w:ind w:left="766"/>
              <w:jc w:val="both"/>
              <w:rPr>
                <w:rFonts w:asciiTheme="minorHAnsi" w:hAnsiTheme="minorHAnsi" w:cs="Arial"/>
              </w:rPr>
            </w:pPr>
            <w:r w:rsidRPr="0063010D">
              <w:rPr>
                <w:rFonts w:asciiTheme="minorHAnsi" w:hAnsiTheme="minorHAnsi" w:cs="Arial"/>
                <w:noProof/>
                <w:lang w:eastAsia="pl-PL"/>
              </w:rPr>
              <w:drawing>
                <wp:inline distT="0" distB="0" distL="0" distR="0">
                  <wp:extent cx="5430774" cy="563270"/>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0" cstate="print"/>
                          <a:srcRect/>
                          <a:stretch>
                            <a:fillRect/>
                          </a:stretch>
                        </pic:blipFill>
                        <pic:spPr bwMode="auto">
                          <a:xfrm>
                            <a:off x="0" y="0"/>
                            <a:ext cx="5436655" cy="563880"/>
                          </a:xfrm>
                          <a:prstGeom prst="rect">
                            <a:avLst/>
                          </a:prstGeom>
                          <a:solidFill>
                            <a:srgbClr val="FFFFFF">
                              <a:alpha val="0"/>
                            </a:srgbClr>
                          </a:solidFill>
                          <a:ln w="9525">
                            <a:noFill/>
                            <a:miter lim="800000"/>
                            <a:headEnd/>
                            <a:tailEnd/>
                          </a:ln>
                        </pic:spPr>
                      </pic:pic>
                    </a:graphicData>
                  </a:graphic>
                </wp:inline>
              </w:drawing>
            </w:r>
          </w:p>
          <w:p w:rsidR="00345082" w:rsidRPr="004D5AE1" w:rsidRDefault="00345082" w:rsidP="004D5AE1">
            <w:pPr>
              <w:spacing w:after="0"/>
              <w:jc w:val="both"/>
              <w:rPr>
                <w:rFonts w:asciiTheme="minorHAnsi" w:hAnsiTheme="minorHAnsi" w:cs="Arial"/>
              </w:rPr>
            </w:pPr>
          </w:p>
          <w:p w:rsidR="00723D1B" w:rsidRDefault="00723D1B" w:rsidP="00353AF1">
            <w:pPr>
              <w:pStyle w:val="Akapitzlist"/>
              <w:numPr>
                <w:ilvl w:val="0"/>
                <w:numId w:val="19"/>
              </w:numPr>
              <w:spacing w:after="0"/>
              <w:jc w:val="both"/>
              <w:rPr>
                <w:rFonts w:asciiTheme="minorHAnsi" w:hAnsiTheme="minorHAnsi" w:cs="Arial"/>
              </w:rPr>
            </w:pPr>
            <w:r>
              <w:rPr>
                <w:rFonts w:asciiTheme="minorHAnsi" w:hAnsiTheme="minorHAnsi" w:cs="Arial"/>
              </w:rPr>
              <w:t xml:space="preserve">Przez godzinę </w:t>
            </w:r>
            <w:r w:rsidR="00BE0A15">
              <w:rPr>
                <w:rFonts w:asciiTheme="minorHAnsi" w:hAnsiTheme="minorHAnsi" w:cs="Arial"/>
              </w:rPr>
              <w:t>opieki</w:t>
            </w:r>
            <w:r>
              <w:rPr>
                <w:rFonts w:asciiTheme="minorHAnsi" w:hAnsiTheme="minorHAnsi" w:cs="Arial"/>
              </w:rPr>
              <w:t xml:space="preserve"> rozumie </w:t>
            </w:r>
            <w:r w:rsidR="0027383E">
              <w:rPr>
                <w:rFonts w:asciiTheme="minorHAnsi" w:hAnsiTheme="minorHAnsi" w:cs="Arial"/>
              </w:rPr>
              <w:t xml:space="preserve">się godzinę </w:t>
            </w:r>
            <w:r w:rsidR="00BE0A15">
              <w:rPr>
                <w:rFonts w:asciiTheme="minorHAnsi" w:hAnsiTheme="minorHAnsi" w:cs="Arial"/>
              </w:rPr>
              <w:t>zegarową – 60</w:t>
            </w:r>
            <w:r w:rsidR="004A0331">
              <w:rPr>
                <w:rFonts w:asciiTheme="minorHAnsi" w:hAnsiTheme="minorHAnsi" w:cs="Arial"/>
              </w:rPr>
              <w:t xml:space="preserve"> </w:t>
            </w:r>
            <w:r w:rsidR="0027383E">
              <w:rPr>
                <w:rFonts w:asciiTheme="minorHAnsi" w:hAnsiTheme="minorHAnsi" w:cs="Arial"/>
              </w:rPr>
              <w:t xml:space="preserve"> minut</w:t>
            </w:r>
            <w:r>
              <w:rPr>
                <w:rFonts w:asciiTheme="minorHAnsi" w:hAnsiTheme="minorHAnsi" w:cs="Arial"/>
              </w:rPr>
              <w:t>;</w:t>
            </w:r>
          </w:p>
          <w:p w:rsidR="004D5AE1" w:rsidRDefault="004D5AE1" w:rsidP="00353AF1">
            <w:pPr>
              <w:pStyle w:val="Akapitzlist"/>
              <w:numPr>
                <w:ilvl w:val="0"/>
                <w:numId w:val="19"/>
              </w:numPr>
              <w:spacing w:after="0"/>
              <w:jc w:val="both"/>
              <w:rPr>
                <w:rFonts w:asciiTheme="minorHAnsi" w:hAnsiTheme="minorHAnsi" w:cs="Arial"/>
              </w:rPr>
            </w:pPr>
            <w:r>
              <w:rPr>
                <w:rFonts w:asciiTheme="minorHAnsi" w:hAnsiTheme="minorHAnsi" w:cs="Arial"/>
              </w:rPr>
              <w:t xml:space="preserve">Planowanych jest </w:t>
            </w:r>
            <w:r w:rsidR="002A2EE5">
              <w:rPr>
                <w:rFonts w:asciiTheme="minorHAnsi" w:hAnsiTheme="minorHAnsi" w:cs="Arial"/>
              </w:rPr>
              <w:t>maksymalnie 1745</w:t>
            </w:r>
            <w:r>
              <w:rPr>
                <w:rFonts w:asciiTheme="minorHAnsi" w:hAnsiTheme="minorHAnsi" w:cs="Arial"/>
              </w:rPr>
              <w:t xml:space="preserve"> godzin </w:t>
            </w:r>
            <w:r w:rsidR="001D7CF6">
              <w:rPr>
                <w:rFonts w:asciiTheme="minorHAnsi" w:hAnsiTheme="minorHAnsi" w:cs="Arial"/>
              </w:rPr>
              <w:t>w trakcie całej umowy</w:t>
            </w:r>
            <w:r>
              <w:rPr>
                <w:rFonts w:asciiTheme="minorHAnsi" w:hAnsiTheme="minorHAnsi" w:cs="Arial"/>
              </w:rPr>
              <w:t>, z</w:t>
            </w:r>
            <w:r w:rsidR="001D7CF6">
              <w:rPr>
                <w:rFonts w:asciiTheme="minorHAnsi" w:hAnsiTheme="minorHAnsi" w:cs="Arial"/>
              </w:rPr>
              <w:t>e średnią częstotliwością 3</w:t>
            </w:r>
            <w:r>
              <w:rPr>
                <w:rFonts w:asciiTheme="minorHAnsi" w:hAnsiTheme="minorHAnsi" w:cs="Arial"/>
              </w:rPr>
              <w:t xml:space="preserve"> razy w </w:t>
            </w:r>
            <w:r w:rsidR="001D7CF6">
              <w:rPr>
                <w:rFonts w:asciiTheme="minorHAnsi" w:hAnsiTheme="minorHAnsi" w:cs="Arial"/>
              </w:rPr>
              <w:t>tygodniu po 4 do 8</w:t>
            </w:r>
            <w:r>
              <w:rPr>
                <w:rFonts w:asciiTheme="minorHAnsi" w:hAnsiTheme="minorHAnsi" w:cs="Arial"/>
              </w:rPr>
              <w:t xml:space="preserve"> godzin</w:t>
            </w:r>
            <w:r w:rsidR="001D7CF6">
              <w:rPr>
                <w:rFonts w:asciiTheme="minorHAnsi" w:hAnsiTheme="minorHAnsi" w:cs="Arial"/>
              </w:rPr>
              <w:t xml:space="preserve"> zegarowych (w zależności od potrzeb Zleceniodawcy);</w:t>
            </w:r>
          </w:p>
          <w:p w:rsidR="004D5AE1" w:rsidRDefault="004D5AE1" w:rsidP="00353AF1">
            <w:pPr>
              <w:pStyle w:val="Akapitzlist"/>
              <w:numPr>
                <w:ilvl w:val="0"/>
                <w:numId w:val="19"/>
              </w:numPr>
              <w:spacing w:after="0"/>
              <w:jc w:val="both"/>
              <w:rPr>
                <w:rFonts w:asciiTheme="minorHAnsi" w:hAnsiTheme="minorHAnsi" w:cs="Arial"/>
              </w:rPr>
            </w:pPr>
            <w:r>
              <w:rPr>
                <w:rFonts w:asciiTheme="minorHAnsi" w:hAnsiTheme="minorHAnsi" w:cs="Arial"/>
              </w:rPr>
              <w:t>Forma zatrudnienia: umowa zlecenie</w:t>
            </w:r>
            <w:r w:rsidR="001D7CF6">
              <w:rPr>
                <w:rFonts w:asciiTheme="minorHAnsi" w:hAnsiTheme="minorHAnsi" w:cs="Arial"/>
              </w:rPr>
              <w:t>;</w:t>
            </w:r>
          </w:p>
          <w:p w:rsidR="00345082" w:rsidRDefault="004D5AE1" w:rsidP="00353AF1">
            <w:pPr>
              <w:pStyle w:val="Akapitzlist"/>
              <w:numPr>
                <w:ilvl w:val="0"/>
                <w:numId w:val="19"/>
              </w:numPr>
              <w:spacing w:after="0"/>
              <w:jc w:val="both"/>
              <w:rPr>
                <w:rFonts w:asciiTheme="minorHAnsi" w:hAnsiTheme="minorHAnsi" w:cs="Arial"/>
              </w:rPr>
            </w:pPr>
            <w:r>
              <w:rPr>
                <w:rFonts w:asciiTheme="minorHAnsi" w:hAnsiTheme="minorHAnsi" w:cs="Arial"/>
              </w:rPr>
              <w:t>Zlecający nie pokrywa k</w:t>
            </w:r>
            <w:r w:rsidR="004A0331">
              <w:rPr>
                <w:rFonts w:asciiTheme="minorHAnsi" w:hAnsiTheme="minorHAnsi" w:cs="Arial"/>
              </w:rPr>
              <w:t>oszt</w:t>
            </w:r>
            <w:r>
              <w:rPr>
                <w:rFonts w:asciiTheme="minorHAnsi" w:hAnsiTheme="minorHAnsi" w:cs="Arial"/>
              </w:rPr>
              <w:t>ów</w:t>
            </w:r>
            <w:r w:rsidR="004A0331">
              <w:rPr>
                <w:rFonts w:asciiTheme="minorHAnsi" w:hAnsiTheme="minorHAnsi" w:cs="Arial"/>
              </w:rPr>
              <w:t xml:space="preserve"> </w:t>
            </w:r>
            <w:r>
              <w:rPr>
                <w:rFonts w:asciiTheme="minorHAnsi" w:hAnsiTheme="minorHAnsi" w:cs="Arial"/>
              </w:rPr>
              <w:t xml:space="preserve">dojazdu, </w:t>
            </w:r>
            <w:r w:rsidR="00345082">
              <w:rPr>
                <w:rFonts w:asciiTheme="minorHAnsi" w:hAnsiTheme="minorHAnsi" w:cs="Arial"/>
              </w:rPr>
              <w:t>wyżywienia</w:t>
            </w:r>
            <w:r>
              <w:rPr>
                <w:rFonts w:asciiTheme="minorHAnsi" w:hAnsiTheme="minorHAnsi" w:cs="Arial"/>
              </w:rPr>
              <w:t xml:space="preserve"> i noclegu</w:t>
            </w:r>
            <w:r w:rsidR="00345082">
              <w:rPr>
                <w:rFonts w:asciiTheme="minorHAnsi" w:hAnsiTheme="minorHAnsi" w:cs="Arial"/>
              </w:rPr>
              <w:t xml:space="preserve"> </w:t>
            </w:r>
            <w:r w:rsidR="0027383E">
              <w:rPr>
                <w:rFonts w:asciiTheme="minorHAnsi" w:hAnsiTheme="minorHAnsi" w:cs="Arial"/>
              </w:rPr>
              <w:t>opiekuna</w:t>
            </w:r>
            <w:r w:rsidR="00921B6E">
              <w:rPr>
                <w:rFonts w:asciiTheme="minorHAnsi" w:hAnsiTheme="minorHAnsi" w:cs="Arial"/>
              </w:rPr>
              <w:t>;</w:t>
            </w:r>
          </w:p>
          <w:p w:rsidR="00FB4C68" w:rsidRPr="0027383E" w:rsidRDefault="00FB4C68" w:rsidP="00353AF1">
            <w:pPr>
              <w:pStyle w:val="Akapitzlist"/>
              <w:numPr>
                <w:ilvl w:val="0"/>
                <w:numId w:val="19"/>
              </w:numPr>
              <w:spacing w:after="0"/>
              <w:jc w:val="both"/>
              <w:rPr>
                <w:rFonts w:asciiTheme="minorHAnsi" w:hAnsiTheme="minorHAnsi" w:cs="Arial"/>
              </w:rPr>
            </w:pPr>
            <w:r w:rsidRPr="0027383E">
              <w:rPr>
                <w:rFonts w:asciiTheme="minorHAnsi" w:hAnsiTheme="minorHAnsi" w:cs="Arial"/>
              </w:rPr>
              <w:t xml:space="preserve">Wykonawca zapewnia 100% dyspozycyjność </w:t>
            </w:r>
            <w:r w:rsidR="003D4D7B" w:rsidRPr="0027383E">
              <w:rPr>
                <w:rFonts w:asciiTheme="minorHAnsi" w:hAnsiTheme="minorHAnsi" w:cs="Arial"/>
              </w:rPr>
              <w:t xml:space="preserve">- </w:t>
            </w:r>
            <w:r w:rsidR="003D4D7B" w:rsidRPr="0027383E">
              <w:rPr>
                <w:rFonts w:asciiTheme="minorHAnsi" w:eastAsia="Times New Roman" w:hAnsiTheme="minorHAnsi" w:cstheme="minorHAnsi"/>
                <w:lang w:eastAsia="pl-PL"/>
              </w:rPr>
              <w:t xml:space="preserve">gotowość do świadczenia usług </w:t>
            </w:r>
            <w:r w:rsidR="0027383E" w:rsidRPr="0027383E">
              <w:rPr>
                <w:rFonts w:asciiTheme="minorHAnsi" w:eastAsia="Times New Roman" w:hAnsiTheme="minorHAnsi" w:cstheme="minorHAnsi"/>
                <w:lang w:eastAsia="pl-PL"/>
              </w:rPr>
              <w:t>opieki nad dziećmi</w:t>
            </w:r>
            <w:r w:rsidR="003D4D7B" w:rsidRPr="0027383E">
              <w:rPr>
                <w:rFonts w:asciiTheme="minorHAnsi" w:eastAsia="Times New Roman" w:hAnsiTheme="minorHAnsi" w:cstheme="minorHAnsi"/>
                <w:lang w:eastAsia="pl-PL"/>
              </w:rPr>
              <w:t xml:space="preserve"> zawsze, gdy istnieje taka potrzeba, czyli na żądanie Zamawiającego zgodnie z przedstawionym harmonogramem;</w:t>
            </w:r>
          </w:p>
          <w:p w:rsidR="00921B6E" w:rsidRDefault="00921B6E" w:rsidP="00353AF1">
            <w:pPr>
              <w:pStyle w:val="Akapitzlist"/>
              <w:numPr>
                <w:ilvl w:val="0"/>
                <w:numId w:val="19"/>
              </w:numPr>
              <w:spacing w:after="0"/>
              <w:jc w:val="both"/>
              <w:rPr>
                <w:rFonts w:asciiTheme="minorHAnsi" w:hAnsiTheme="minorHAnsi" w:cs="Arial"/>
              </w:rPr>
            </w:pPr>
            <w:r>
              <w:rPr>
                <w:rFonts w:asciiTheme="minorHAnsi" w:hAnsiTheme="minorHAnsi" w:cs="Arial"/>
              </w:rPr>
              <w:t>Wykonawca ma obowiązek współpracować z Zmawiającym w zakresie realizacji zamówienia. Zamawiający zastrzega sobie prawo do kontroli prowadzonych zajęć;</w:t>
            </w:r>
          </w:p>
          <w:p w:rsidR="00921B6E" w:rsidRDefault="00921B6E" w:rsidP="00353AF1">
            <w:pPr>
              <w:pStyle w:val="Akapitzlist"/>
              <w:numPr>
                <w:ilvl w:val="0"/>
                <w:numId w:val="19"/>
              </w:numPr>
              <w:spacing w:after="0"/>
              <w:jc w:val="both"/>
              <w:rPr>
                <w:rFonts w:asciiTheme="minorHAnsi" w:hAnsiTheme="minorHAnsi" w:cs="Arial"/>
              </w:rPr>
            </w:pPr>
            <w:r>
              <w:rPr>
                <w:rFonts w:asciiTheme="minorHAnsi" w:hAnsiTheme="minorHAnsi" w:cs="Arial"/>
              </w:rPr>
              <w:t xml:space="preserve">Obsługę techniczno – organizacyjną zapewnia </w:t>
            </w:r>
            <w:r w:rsidR="0027383E">
              <w:rPr>
                <w:rFonts w:asciiTheme="minorHAnsi" w:hAnsiTheme="minorHAnsi" w:cs="Arial"/>
              </w:rPr>
              <w:t>Zamawiający</w:t>
            </w:r>
          </w:p>
          <w:p w:rsidR="00701847" w:rsidRPr="00701847" w:rsidRDefault="00701847" w:rsidP="00701847">
            <w:pPr>
              <w:spacing w:after="0"/>
              <w:jc w:val="both"/>
              <w:rPr>
                <w:rFonts w:asciiTheme="minorHAnsi" w:hAnsiTheme="minorHAnsi" w:cs="Arial"/>
              </w:rPr>
            </w:pPr>
          </w:p>
          <w:p w:rsidR="00E75F92" w:rsidRPr="009B038E" w:rsidRDefault="00B95544" w:rsidP="00B95544">
            <w:pPr>
              <w:tabs>
                <w:tab w:val="left" w:pos="899"/>
              </w:tabs>
              <w:spacing w:after="0"/>
              <w:jc w:val="both"/>
            </w:pPr>
            <w:r>
              <w:t>Szczegółowe warunki realizacji zamówienia zostały określone w projekcie umowy st</w:t>
            </w:r>
            <w:r w:rsidR="00193189">
              <w:t>anowiącej załącznik nr 3</w:t>
            </w:r>
            <w:r w:rsidR="007B427F">
              <w:t xml:space="preserve"> do SIWZ</w:t>
            </w:r>
            <w:r>
              <w:t>.</w:t>
            </w:r>
          </w:p>
        </w:tc>
      </w:tr>
      <w:tr w:rsidR="00892D6E" w:rsidRPr="000852FA" w:rsidTr="00BA3D0F">
        <w:trPr>
          <w:trHeight w:val="544"/>
        </w:trPr>
        <w:tc>
          <w:tcPr>
            <w:tcW w:w="3227" w:type="dxa"/>
            <w:gridSpan w:val="4"/>
            <w:shd w:val="clear" w:color="auto" w:fill="D9D9D9"/>
            <w:vAlign w:val="center"/>
          </w:tcPr>
          <w:p w:rsidR="00892D6E" w:rsidRPr="000852FA" w:rsidRDefault="00892D6E" w:rsidP="000852FA">
            <w:pPr>
              <w:spacing w:after="0" w:line="240" w:lineRule="auto"/>
              <w:rPr>
                <w:rFonts w:asciiTheme="minorHAnsi" w:eastAsia="Times New Roman" w:hAnsiTheme="minorHAnsi"/>
                <w:b/>
              </w:rPr>
            </w:pPr>
            <w:r>
              <w:rPr>
                <w:rFonts w:asciiTheme="minorHAnsi" w:eastAsia="Times New Roman" w:hAnsiTheme="minorHAnsi"/>
                <w:b/>
              </w:rPr>
              <w:lastRenderedPageBreak/>
              <w:t>Opis warunków udziału w postępowaniu</w:t>
            </w:r>
          </w:p>
        </w:tc>
        <w:tc>
          <w:tcPr>
            <w:tcW w:w="6662" w:type="dxa"/>
            <w:gridSpan w:val="5"/>
            <w:shd w:val="clear" w:color="auto" w:fill="FFFFFF"/>
            <w:vAlign w:val="center"/>
          </w:tcPr>
          <w:p w:rsidR="00F00BE6" w:rsidRDefault="00892D6E" w:rsidP="000852FA">
            <w:pPr>
              <w:spacing w:after="0" w:line="240" w:lineRule="auto"/>
              <w:jc w:val="both"/>
              <w:rPr>
                <w:rFonts w:asciiTheme="minorHAnsi" w:eastAsia="Times New Roman" w:hAnsiTheme="minorHAnsi" w:cstheme="minorHAnsi"/>
              </w:rPr>
            </w:pPr>
            <w:r w:rsidRPr="00866064">
              <w:rPr>
                <w:rFonts w:asciiTheme="minorHAnsi" w:eastAsia="Times New Roman" w:hAnsiTheme="minorHAnsi" w:cstheme="minorHAnsi"/>
              </w:rPr>
              <w:t xml:space="preserve">O udzielenie zamówienia </w:t>
            </w:r>
            <w:r w:rsidR="00E20116" w:rsidRPr="00866064">
              <w:rPr>
                <w:rFonts w:asciiTheme="minorHAnsi" w:eastAsia="Times New Roman" w:hAnsiTheme="minorHAnsi" w:cstheme="minorHAnsi"/>
              </w:rPr>
              <w:t xml:space="preserve">mogą się ubiegać </w:t>
            </w:r>
            <w:r w:rsidR="00F00BE6">
              <w:rPr>
                <w:rFonts w:asciiTheme="minorHAnsi" w:eastAsia="Times New Roman" w:hAnsiTheme="minorHAnsi" w:cstheme="minorHAnsi"/>
              </w:rPr>
              <w:t>osoby fizyczne, które:</w:t>
            </w:r>
          </w:p>
          <w:p w:rsidR="00252F0B" w:rsidRDefault="0027383E" w:rsidP="00F00BE6">
            <w:pPr>
              <w:pStyle w:val="Akapitzlist"/>
              <w:numPr>
                <w:ilvl w:val="3"/>
                <w:numId w:val="23"/>
              </w:numPr>
              <w:spacing w:after="0" w:line="240" w:lineRule="auto"/>
              <w:ind w:left="459"/>
              <w:jc w:val="both"/>
              <w:rPr>
                <w:rFonts w:asciiTheme="minorHAnsi" w:eastAsia="Times New Roman" w:hAnsiTheme="minorHAnsi" w:cstheme="minorHAnsi"/>
              </w:rPr>
            </w:pPr>
            <w:r w:rsidRPr="00F00BE6">
              <w:rPr>
                <w:rFonts w:asciiTheme="minorHAnsi" w:eastAsia="Times New Roman" w:hAnsiTheme="minorHAnsi" w:cstheme="minorHAnsi"/>
              </w:rPr>
              <w:t xml:space="preserve">posiadają co najmniej </w:t>
            </w:r>
            <w:r w:rsidR="00252F0B">
              <w:rPr>
                <w:rFonts w:asciiTheme="minorHAnsi" w:eastAsia="Times New Roman" w:hAnsiTheme="minorHAnsi" w:cstheme="minorHAnsi"/>
              </w:rPr>
              <w:t>wykształcenie średnie o profilu pedagogicznym</w:t>
            </w:r>
          </w:p>
          <w:p w:rsidR="00892D6E" w:rsidRDefault="0027383E" w:rsidP="00F00BE6">
            <w:pPr>
              <w:pStyle w:val="Akapitzlist"/>
              <w:numPr>
                <w:ilvl w:val="3"/>
                <w:numId w:val="23"/>
              </w:numPr>
              <w:spacing w:after="0" w:line="240" w:lineRule="auto"/>
              <w:ind w:left="459"/>
              <w:jc w:val="both"/>
              <w:rPr>
                <w:rFonts w:asciiTheme="minorHAnsi" w:eastAsia="Times New Roman" w:hAnsiTheme="minorHAnsi" w:cstheme="minorHAnsi"/>
              </w:rPr>
            </w:pPr>
            <w:r w:rsidRPr="00F00BE6">
              <w:rPr>
                <w:rFonts w:asciiTheme="minorHAnsi" w:eastAsia="Times New Roman" w:hAnsiTheme="minorHAnsi" w:cstheme="minorHAnsi"/>
              </w:rPr>
              <w:t>jeden certyfikat potwierdzający ukończenie kursu opieki nad dziećmi</w:t>
            </w:r>
            <w:r w:rsidR="00F00BE6">
              <w:rPr>
                <w:rFonts w:asciiTheme="minorHAnsi" w:eastAsia="Times New Roman" w:hAnsiTheme="minorHAnsi" w:cstheme="minorHAnsi"/>
              </w:rPr>
              <w:t>;</w:t>
            </w:r>
          </w:p>
          <w:p w:rsidR="001D7CF6" w:rsidRPr="00F00BE6" w:rsidRDefault="001D7CF6" w:rsidP="00F00BE6">
            <w:pPr>
              <w:pStyle w:val="Akapitzlist"/>
              <w:numPr>
                <w:ilvl w:val="3"/>
                <w:numId w:val="23"/>
              </w:numPr>
              <w:spacing w:after="0" w:line="240" w:lineRule="auto"/>
              <w:ind w:left="459"/>
              <w:jc w:val="both"/>
              <w:rPr>
                <w:rFonts w:asciiTheme="minorHAnsi" w:eastAsia="Times New Roman" w:hAnsiTheme="minorHAnsi" w:cstheme="minorHAnsi"/>
              </w:rPr>
            </w:pPr>
            <w:r>
              <w:rPr>
                <w:rFonts w:asciiTheme="minorHAnsi" w:eastAsia="Times New Roman" w:hAnsiTheme="minorHAnsi" w:cstheme="minorHAnsi"/>
              </w:rPr>
              <w:t xml:space="preserve">posiadają co najmniej </w:t>
            </w:r>
            <w:r w:rsidR="00252F0B">
              <w:rPr>
                <w:rFonts w:asciiTheme="minorHAnsi" w:eastAsia="Times New Roman" w:hAnsiTheme="minorHAnsi" w:cstheme="minorHAnsi"/>
              </w:rPr>
              <w:t>50</w:t>
            </w:r>
            <w:r>
              <w:rPr>
                <w:rFonts w:asciiTheme="minorHAnsi" w:eastAsia="Times New Roman" w:hAnsiTheme="minorHAnsi" w:cstheme="minorHAnsi"/>
              </w:rPr>
              <w:t xml:space="preserve"> godzin doświadczenia w sprawowaniu opieki nad dziećmi</w:t>
            </w:r>
          </w:p>
          <w:p w:rsidR="00866064" w:rsidRPr="00866064" w:rsidRDefault="00F00BE6" w:rsidP="00866064">
            <w:pPr>
              <w:pStyle w:val="Akapitzlist"/>
              <w:numPr>
                <w:ilvl w:val="0"/>
                <w:numId w:val="23"/>
              </w:numPr>
              <w:spacing w:after="0" w:line="240" w:lineRule="auto"/>
              <w:ind w:left="459"/>
              <w:jc w:val="both"/>
              <w:rPr>
                <w:rFonts w:asciiTheme="minorHAnsi" w:eastAsia="Times New Roman" w:hAnsiTheme="minorHAnsi" w:cstheme="minorHAnsi"/>
              </w:rPr>
            </w:pPr>
            <w:r>
              <w:rPr>
                <w:rFonts w:asciiTheme="minorHAnsi" w:eastAsia="Times New Roman" w:hAnsiTheme="minorHAnsi" w:cstheme="minorHAnsi"/>
              </w:rPr>
              <w:t>n</w:t>
            </w:r>
            <w:r w:rsidR="00866064" w:rsidRPr="00866064">
              <w:rPr>
                <w:rFonts w:asciiTheme="minorHAnsi" w:eastAsia="Times New Roman" w:hAnsiTheme="minorHAnsi" w:cstheme="minorHAnsi"/>
              </w:rPr>
              <w:t xml:space="preserve">ie podlegają wykluczeniu z postępowania o udzielnie zamówienia. Wklucza się wykonawców, którzy </w:t>
            </w:r>
            <w:r w:rsidR="00866064" w:rsidRPr="00866064">
              <w:rPr>
                <w:rFonts w:asciiTheme="minorHAnsi" w:hAnsiTheme="minorHAnsi" w:cstheme="minorHAnsi"/>
              </w:rPr>
              <w:t xml:space="preserve">są powiązani z Fundacją Inicjatywa z siedzibą w Bytomiu </w:t>
            </w:r>
            <w:r w:rsidR="00866064" w:rsidRPr="00866064">
              <w:rPr>
                <w:rFonts w:asciiTheme="minorHAnsi" w:eastAsia="Times New Roman" w:hAnsiTheme="minorHAnsi" w:cstheme="minorHAnsi"/>
                <w:lang w:eastAsia="pl-PL"/>
              </w:rPr>
              <w:t xml:space="preserve">oraz Zakładem Doskonalenia Zawodowego z siedzibą w Katowicach, ul. Krasińskiego 2 </w:t>
            </w:r>
            <w:r w:rsidR="00866064" w:rsidRPr="00866064">
              <w:rPr>
                <w:rFonts w:asciiTheme="minorHAnsi" w:hAnsiTheme="minorHAnsi" w:cstheme="minorHAnsi"/>
              </w:rPr>
              <w:t>osobowo lub kapitałowo, przy czym przez powiązanie kapitałowe lub osobowe rozumie się:</w:t>
            </w:r>
          </w:p>
          <w:p w:rsidR="00B41EDA" w:rsidRDefault="00866064" w:rsidP="00B41EDA">
            <w:pPr>
              <w:pStyle w:val="Akapitzlist"/>
              <w:numPr>
                <w:ilvl w:val="0"/>
                <w:numId w:val="26"/>
              </w:numPr>
              <w:spacing w:after="0" w:line="240" w:lineRule="auto"/>
              <w:ind w:left="884"/>
              <w:jc w:val="both"/>
              <w:rPr>
                <w:rFonts w:asciiTheme="minorHAnsi" w:hAnsiTheme="minorHAnsi" w:cstheme="minorHAnsi"/>
              </w:rPr>
            </w:pPr>
            <w:r w:rsidRPr="00B41EDA">
              <w:rPr>
                <w:rFonts w:asciiTheme="minorHAnsi" w:hAnsiTheme="minorHAnsi" w:cstheme="minorHAnsi"/>
              </w:rPr>
              <w:t>uczestniczenie w spółce jako wspólnik spółki cywilnej lub spółki osobowej,</w:t>
            </w:r>
          </w:p>
          <w:p w:rsidR="00B41EDA" w:rsidRDefault="00866064" w:rsidP="00B41EDA">
            <w:pPr>
              <w:pStyle w:val="Akapitzlist"/>
              <w:numPr>
                <w:ilvl w:val="0"/>
                <w:numId w:val="26"/>
              </w:numPr>
              <w:spacing w:after="0" w:line="240" w:lineRule="auto"/>
              <w:ind w:left="884"/>
              <w:jc w:val="both"/>
              <w:rPr>
                <w:rFonts w:asciiTheme="minorHAnsi" w:hAnsiTheme="minorHAnsi" w:cstheme="minorHAnsi"/>
              </w:rPr>
            </w:pPr>
            <w:r w:rsidRPr="00B41EDA">
              <w:rPr>
                <w:rFonts w:asciiTheme="minorHAnsi" w:hAnsiTheme="minorHAnsi" w:cstheme="minorHAnsi"/>
              </w:rPr>
              <w:t>posiadanie co najmniej 10% udziałów lub akcji,</w:t>
            </w:r>
          </w:p>
          <w:p w:rsidR="00B41EDA" w:rsidRDefault="00866064" w:rsidP="00B41EDA">
            <w:pPr>
              <w:pStyle w:val="Akapitzlist"/>
              <w:numPr>
                <w:ilvl w:val="0"/>
                <w:numId w:val="26"/>
              </w:numPr>
              <w:spacing w:after="0" w:line="240" w:lineRule="auto"/>
              <w:ind w:left="884"/>
              <w:jc w:val="both"/>
              <w:rPr>
                <w:rFonts w:asciiTheme="minorHAnsi" w:hAnsiTheme="minorHAnsi" w:cstheme="minorHAnsi"/>
              </w:rPr>
            </w:pPr>
            <w:r w:rsidRPr="00B41EDA">
              <w:rPr>
                <w:rFonts w:asciiTheme="minorHAnsi" w:hAnsiTheme="minorHAnsi" w:cstheme="minorHAnsi"/>
              </w:rPr>
              <w:t>pełnienie funkcji członka organu nadzorczego lub zarządzającego, prokurenta,</w:t>
            </w:r>
          </w:p>
          <w:p w:rsidR="00866064" w:rsidRPr="00B41EDA" w:rsidRDefault="00866064" w:rsidP="00B41EDA">
            <w:pPr>
              <w:pStyle w:val="Akapitzlist"/>
              <w:numPr>
                <w:ilvl w:val="0"/>
                <w:numId w:val="26"/>
              </w:numPr>
              <w:spacing w:after="0" w:line="240" w:lineRule="auto"/>
              <w:ind w:left="884"/>
              <w:jc w:val="both"/>
              <w:rPr>
                <w:rFonts w:asciiTheme="minorHAnsi" w:hAnsiTheme="minorHAnsi" w:cstheme="minorHAnsi"/>
              </w:rPr>
            </w:pPr>
            <w:r w:rsidRPr="00B41EDA">
              <w:rPr>
                <w:rFonts w:asciiTheme="minorHAnsi" w:hAnsiTheme="minorHAnsi" w:cstheme="minorHAnsi"/>
              </w:rPr>
              <w:t>pełnomocnika,</w:t>
            </w:r>
            <w:r w:rsidR="00F93F99">
              <w:rPr>
                <w:rFonts w:asciiTheme="minorHAnsi" w:hAnsiTheme="minorHAnsi" w:cstheme="minorHAnsi"/>
              </w:rPr>
              <w:t xml:space="preserve"> </w:t>
            </w:r>
            <w:r w:rsidRPr="00B41EDA">
              <w:rPr>
                <w:rFonts w:asciiTheme="minorHAnsi" w:hAnsiTheme="minorHAnsi" w:cstheme="minorHAnsi"/>
              </w:rPr>
              <w:t xml:space="preserve">pozostawanie w takim stosunku prawnym lub faktycznym, który może budzić uzasadnione wątpliwości, co </w:t>
            </w:r>
            <w:r w:rsidRPr="00B41EDA">
              <w:rPr>
                <w:rFonts w:asciiTheme="minorHAnsi" w:hAnsiTheme="minorHAnsi" w:cstheme="minorHAnsi"/>
              </w:rPr>
              <w:lastRenderedPageBreak/>
              <w:t>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866064" w:rsidRPr="00866064" w:rsidRDefault="00866064" w:rsidP="00866064">
            <w:pPr>
              <w:pStyle w:val="Akapitzlist"/>
              <w:spacing w:after="0" w:line="240" w:lineRule="auto"/>
              <w:ind w:left="459"/>
              <w:jc w:val="both"/>
              <w:rPr>
                <w:rFonts w:asciiTheme="minorHAnsi" w:eastAsia="Times New Roman" w:hAnsiTheme="minorHAnsi" w:cstheme="minorHAnsi"/>
              </w:rPr>
            </w:pPr>
            <w:r w:rsidRPr="00866064">
              <w:rPr>
                <w:rFonts w:asciiTheme="minorHAnsi" w:eastAsia="Times New Roman" w:hAnsiTheme="minorHAnsi" w:cstheme="minorHAnsi"/>
              </w:rPr>
              <w:t xml:space="preserve">Brak powiązań Wykonawca oświadcza na </w:t>
            </w:r>
            <w:r w:rsidRPr="000D6E5F">
              <w:rPr>
                <w:rFonts w:asciiTheme="minorHAnsi" w:eastAsia="Times New Roman" w:hAnsiTheme="minorHAnsi" w:cstheme="minorHAnsi"/>
                <w:color w:val="000000" w:themeColor="text1"/>
              </w:rPr>
              <w:t xml:space="preserve">załączniku nr </w:t>
            </w:r>
            <w:r w:rsidR="000D6E5F" w:rsidRPr="000D6E5F">
              <w:rPr>
                <w:rFonts w:asciiTheme="minorHAnsi" w:eastAsia="Times New Roman" w:hAnsiTheme="minorHAnsi" w:cstheme="minorHAnsi"/>
                <w:color w:val="000000" w:themeColor="text1"/>
              </w:rPr>
              <w:t>2</w:t>
            </w:r>
            <w:r w:rsidR="000D6E5F">
              <w:rPr>
                <w:rFonts w:asciiTheme="minorHAnsi" w:eastAsia="Times New Roman" w:hAnsiTheme="minorHAnsi" w:cstheme="minorHAnsi"/>
              </w:rPr>
              <w:t xml:space="preserve"> do SIWZ</w:t>
            </w:r>
            <w:r w:rsidRPr="00866064">
              <w:rPr>
                <w:rFonts w:asciiTheme="minorHAnsi" w:eastAsia="Times New Roman" w:hAnsiTheme="minorHAnsi" w:cstheme="minorHAnsi"/>
              </w:rPr>
              <w:t>.</w:t>
            </w:r>
          </w:p>
          <w:p w:rsidR="00F00BE6" w:rsidRDefault="00F00BE6" w:rsidP="00042528">
            <w:pPr>
              <w:spacing w:after="0" w:line="240" w:lineRule="auto"/>
              <w:jc w:val="both"/>
              <w:rPr>
                <w:rFonts w:asciiTheme="minorHAnsi" w:eastAsia="Times New Roman" w:hAnsiTheme="minorHAnsi" w:cstheme="minorHAnsi"/>
              </w:rPr>
            </w:pPr>
          </w:p>
          <w:p w:rsidR="00042528" w:rsidRPr="00042528" w:rsidRDefault="00042528" w:rsidP="00042528">
            <w:pPr>
              <w:spacing w:after="0" w:line="240" w:lineRule="auto"/>
              <w:jc w:val="both"/>
              <w:rPr>
                <w:rFonts w:asciiTheme="minorHAnsi" w:eastAsia="Times New Roman" w:hAnsiTheme="minorHAnsi"/>
              </w:rPr>
            </w:pPr>
            <w:r w:rsidRPr="00866064">
              <w:rPr>
                <w:rFonts w:asciiTheme="minorHAnsi" w:eastAsia="Times New Roman" w:hAnsiTheme="minorHAnsi" w:cstheme="minorHAnsi"/>
              </w:rPr>
              <w:t>Ocenę spełnienia warunków podmiotowych i przedmiotowych udziału w postępowaniu przeprowadzi komisja po otwarciu ofert, zgodnie z formułą spełnia/nie spełnia, w oparciu o informacje zawarte w załączonych do oferty dokumentach i oświadczeniach</w:t>
            </w:r>
            <w:r w:rsidR="00866064" w:rsidRPr="00866064">
              <w:rPr>
                <w:rFonts w:asciiTheme="minorHAnsi" w:eastAsia="Times New Roman" w:hAnsiTheme="minorHAnsi" w:cstheme="minorHAnsi"/>
              </w:rPr>
              <w:t xml:space="preserve"> potwierdzające stan faktyczny.</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Termin wykonania zamówienia:</w:t>
            </w:r>
          </w:p>
        </w:tc>
        <w:tc>
          <w:tcPr>
            <w:tcW w:w="6662" w:type="dxa"/>
            <w:gridSpan w:val="5"/>
            <w:shd w:val="clear" w:color="auto" w:fill="FFFFFF"/>
            <w:vAlign w:val="center"/>
          </w:tcPr>
          <w:p w:rsidR="0057432F" w:rsidRPr="000852FA" w:rsidRDefault="00840C8F" w:rsidP="000852FA">
            <w:pPr>
              <w:spacing w:after="0" w:line="240" w:lineRule="auto"/>
              <w:jc w:val="both"/>
              <w:rPr>
                <w:rFonts w:asciiTheme="minorHAnsi" w:eastAsia="Times New Roman" w:hAnsiTheme="minorHAnsi"/>
              </w:rPr>
            </w:pPr>
            <w:r>
              <w:rPr>
                <w:rFonts w:asciiTheme="minorHAnsi" w:eastAsia="Times New Roman" w:hAnsiTheme="minorHAnsi"/>
              </w:rPr>
              <w:t>Od podpisania umowy d</w:t>
            </w:r>
            <w:r w:rsidR="00E20116">
              <w:rPr>
                <w:rFonts w:asciiTheme="minorHAnsi" w:eastAsia="Times New Roman" w:hAnsiTheme="minorHAnsi"/>
              </w:rPr>
              <w:t>o 31.12.20</w:t>
            </w:r>
            <w:r w:rsidR="00836528">
              <w:rPr>
                <w:rFonts w:asciiTheme="minorHAnsi" w:eastAsia="Times New Roman" w:hAnsiTheme="minorHAnsi"/>
              </w:rPr>
              <w:t>20</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754557">
        <w:trPr>
          <w:trHeight w:val="552"/>
        </w:trPr>
        <w:tc>
          <w:tcPr>
            <w:tcW w:w="9889" w:type="dxa"/>
            <w:gridSpan w:val="9"/>
            <w:shd w:val="clear" w:color="auto" w:fill="FFFFFF"/>
          </w:tcPr>
          <w:p w:rsidR="004B626B" w:rsidRPr="003D4D7B" w:rsidRDefault="004B626B" w:rsidP="004B626B">
            <w:pPr>
              <w:numPr>
                <w:ilvl w:val="0"/>
                <w:numId w:val="27"/>
              </w:numPr>
              <w:suppressAutoHyphens/>
              <w:autoSpaceDE w:val="0"/>
              <w:spacing w:after="0"/>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Cena brutto </w:t>
            </w:r>
            <w:r w:rsidR="00BE0A15">
              <w:rPr>
                <w:rFonts w:asciiTheme="minorHAnsi" w:eastAsia="Times New Roman" w:hAnsiTheme="minorHAnsi" w:cstheme="minorHAnsi"/>
                <w:lang w:eastAsia="pl-PL"/>
              </w:rPr>
              <w:t xml:space="preserve">(bez kosztów pracodawcy) </w:t>
            </w:r>
            <w:r w:rsidR="004A0331">
              <w:rPr>
                <w:rFonts w:asciiTheme="minorHAnsi" w:eastAsia="Times New Roman" w:hAnsiTheme="minorHAnsi" w:cstheme="minorHAnsi"/>
                <w:lang w:eastAsia="pl-PL"/>
              </w:rPr>
              <w:t>za godzinę opieki</w:t>
            </w:r>
            <w:r w:rsidRPr="003D4D7B">
              <w:rPr>
                <w:rFonts w:asciiTheme="minorHAnsi" w:eastAsia="Times New Roman" w:hAnsiTheme="minorHAnsi" w:cstheme="minorHAnsi"/>
                <w:lang w:eastAsia="pl-PL"/>
              </w:rPr>
              <w:t xml:space="preserve"> liczona jako: </w:t>
            </w:r>
            <w:r w:rsidRPr="003D4D7B">
              <w:rPr>
                <w:rFonts w:asciiTheme="minorHAnsi" w:eastAsia="Times New Roman" w:hAnsiTheme="minorHAnsi" w:cstheme="minorHAnsi"/>
                <w:b/>
                <w:lang w:eastAsia="pl-PL"/>
              </w:rPr>
              <w:t xml:space="preserve">(C </w:t>
            </w:r>
            <w:r w:rsidRPr="003D4D7B">
              <w:rPr>
                <w:rFonts w:asciiTheme="minorHAnsi" w:eastAsia="Times New Roman" w:hAnsiTheme="minorHAnsi" w:cstheme="minorHAnsi"/>
                <w:b/>
                <w:vertAlign w:val="subscript"/>
                <w:lang w:eastAsia="pl-PL"/>
              </w:rPr>
              <w:t xml:space="preserve">minimalna </w:t>
            </w:r>
            <w:r w:rsidRPr="003D4D7B">
              <w:rPr>
                <w:rFonts w:asciiTheme="minorHAnsi" w:eastAsia="Times New Roman" w:hAnsiTheme="minorHAnsi" w:cstheme="minorHAnsi"/>
                <w:b/>
                <w:lang w:eastAsia="pl-PL"/>
              </w:rPr>
              <w:t xml:space="preserve">: C </w:t>
            </w:r>
            <w:r w:rsidRPr="003D4D7B">
              <w:rPr>
                <w:rFonts w:asciiTheme="minorHAnsi" w:eastAsia="Times New Roman" w:hAnsiTheme="minorHAnsi" w:cstheme="minorHAnsi"/>
                <w:b/>
                <w:vertAlign w:val="subscript"/>
                <w:lang w:eastAsia="pl-PL"/>
              </w:rPr>
              <w:t>oferty</w:t>
            </w:r>
            <w:r w:rsidRPr="003D4D7B">
              <w:rPr>
                <w:rFonts w:asciiTheme="minorHAnsi" w:eastAsia="Times New Roman" w:hAnsiTheme="minorHAnsi" w:cstheme="minorHAnsi"/>
                <w:b/>
                <w:lang w:eastAsia="pl-PL"/>
              </w:rPr>
              <w:t xml:space="preserve">) × </w:t>
            </w:r>
            <w:r w:rsidR="00252F0B">
              <w:rPr>
                <w:rFonts w:asciiTheme="minorHAnsi" w:eastAsia="Times New Roman" w:hAnsiTheme="minorHAnsi" w:cstheme="minorHAnsi"/>
                <w:b/>
                <w:lang w:eastAsia="pl-PL"/>
              </w:rPr>
              <w:t>60</w:t>
            </w:r>
            <w:r w:rsidRPr="003D4D7B">
              <w:rPr>
                <w:rFonts w:asciiTheme="minorHAnsi" w:eastAsia="Times New Roman" w:hAnsiTheme="minorHAnsi" w:cstheme="minorHAnsi"/>
                <w:b/>
                <w:lang w:eastAsia="pl-PL"/>
              </w:rPr>
              <w:t xml:space="preserve"> punktów</w:t>
            </w:r>
            <w:r w:rsidRPr="003D4D7B">
              <w:rPr>
                <w:rFonts w:asciiTheme="minorHAnsi" w:eastAsia="Times New Roman" w:hAnsiTheme="minorHAnsi" w:cstheme="minorHAnsi"/>
                <w:lang w:eastAsia="pl-PL"/>
              </w:rPr>
              <w:t xml:space="preserve"> </w:t>
            </w:r>
          </w:p>
          <w:p w:rsidR="004B626B" w:rsidRPr="003D4D7B" w:rsidRDefault="004B626B" w:rsidP="004B626B">
            <w:pPr>
              <w:autoSpaceDE w:val="0"/>
              <w:spacing w:after="0"/>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    </w:t>
            </w:r>
            <w:r w:rsidR="004A0331">
              <w:rPr>
                <w:rFonts w:asciiTheme="minorHAnsi" w:eastAsia="Times New Roman" w:hAnsiTheme="minorHAnsi" w:cstheme="minorHAnsi"/>
                <w:lang w:eastAsia="pl-PL"/>
              </w:rPr>
              <w:t xml:space="preserve">    </w:t>
            </w:r>
            <w:r w:rsidRPr="003D4D7B">
              <w:rPr>
                <w:rFonts w:asciiTheme="minorHAnsi" w:eastAsia="Times New Roman" w:hAnsiTheme="minorHAnsi" w:cstheme="minorHAnsi"/>
                <w:lang w:eastAsia="pl-PL"/>
              </w:rPr>
              <w:t xml:space="preserve">gdzie: </w:t>
            </w:r>
          </w:p>
          <w:p w:rsidR="004B626B" w:rsidRPr="003D4D7B" w:rsidRDefault="004B626B" w:rsidP="004B626B">
            <w:pPr>
              <w:autoSpaceDE w:val="0"/>
              <w:spacing w:after="0"/>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    </w:t>
            </w:r>
            <w:r w:rsidR="004A0331">
              <w:rPr>
                <w:rFonts w:asciiTheme="minorHAnsi" w:eastAsia="Times New Roman" w:hAnsiTheme="minorHAnsi" w:cstheme="minorHAnsi"/>
                <w:lang w:eastAsia="pl-PL"/>
              </w:rPr>
              <w:t xml:space="preserve">    </w:t>
            </w:r>
            <w:r w:rsidRPr="003D4D7B">
              <w:rPr>
                <w:rFonts w:asciiTheme="minorHAnsi" w:eastAsia="Times New Roman" w:hAnsiTheme="minorHAnsi" w:cstheme="minorHAnsi"/>
                <w:lang w:eastAsia="pl-PL"/>
              </w:rPr>
              <w:t xml:space="preserve">C </w:t>
            </w:r>
            <w:r w:rsidRPr="003D4D7B">
              <w:rPr>
                <w:rFonts w:asciiTheme="minorHAnsi" w:eastAsia="Times New Roman" w:hAnsiTheme="minorHAnsi" w:cstheme="minorHAnsi"/>
                <w:vertAlign w:val="subscript"/>
                <w:lang w:eastAsia="pl-PL"/>
              </w:rPr>
              <w:t xml:space="preserve">minimalna </w:t>
            </w:r>
            <w:r w:rsidRPr="003D4D7B">
              <w:rPr>
                <w:rFonts w:asciiTheme="minorHAnsi" w:eastAsia="Times New Roman" w:hAnsiTheme="minorHAnsi" w:cstheme="minorHAnsi"/>
                <w:lang w:eastAsia="pl-PL"/>
              </w:rPr>
              <w:t>– najniższa cena z wszystkich złożonych ważnych ofert,</w:t>
            </w:r>
          </w:p>
          <w:p w:rsidR="004B626B" w:rsidRPr="003D4D7B" w:rsidRDefault="004B626B" w:rsidP="004B626B">
            <w:pPr>
              <w:autoSpaceDE w:val="0"/>
              <w:spacing w:after="0" w:line="240" w:lineRule="auto"/>
              <w:rPr>
                <w:rFonts w:asciiTheme="minorHAnsi" w:hAnsiTheme="minorHAnsi" w:cstheme="minorHAnsi"/>
              </w:rPr>
            </w:pPr>
            <w:r w:rsidRPr="003D4D7B">
              <w:rPr>
                <w:rFonts w:asciiTheme="minorHAnsi" w:eastAsia="Times New Roman" w:hAnsiTheme="minorHAnsi" w:cstheme="minorHAnsi"/>
                <w:lang w:eastAsia="pl-PL"/>
              </w:rPr>
              <w:t xml:space="preserve">   </w:t>
            </w:r>
            <w:r w:rsidR="004A0331">
              <w:rPr>
                <w:rFonts w:asciiTheme="minorHAnsi" w:eastAsia="Times New Roman" w:hAnsiTheme="minorHAnsi" w:cstheme="minorHAnsi"/>
                <w:lang w:eastAsia="pl-PL"/>
              </w:rPr>
              <w:t xml:space="preserve">    </w:t>
            </w:r>
            <w:r w:rsidRPr="003D4D7B">
              <w:rPr>
                <w:rFonts w:asciiTheme="minorHAnsi" w:eastAsia="Times New Roman" w:hAnsiTheme="minorHAnsi" w:cstheme="minorHAnsi"/>
                <w:lang w:eastAsia="pl-PL"/>
              </w:rPr>
              <w:t xml:space="preserve"> C </w:t>
            </w:r>
            <w:r w:rsidRPr="003D4D7B">
              <w:rPr>
                <w:rFonts w:asciiTheme="minorHAnsi" w:eastAsia="Times New Roman" w:hAnsiTheme="minorHAnsi" w:cstheme="minorHAnsi"/>
                <w:vertAlign w:val="subscript"/>
                <w:lang w:eastAsia="pl-PL"/>
              </w:rPr>
              <w:t xml:space="preserve">oferty </w:t>
            </w:r>
            <w:r w:rsidRPr="003D4D7B">
              <w:rPr>
                <w:rFonts w:asciiTheme="minorHAnsi" w:eastAsia="Times New Roman" w:hAnsiTheme="minorHAnsi" w:cstheme="minorHAnsi"/>
                <w:lang w:eastAsia="pl-PL"/>
              </w:rPr>
              <w:t>– cena zaproponowana w ocenianej ofercie.</w:t>
            </w:r>
          </w:p>
          <w:p w:rsidR="004B626B" w:rsidRPr="003D4D7B" w:rsidRDefault="004B626B" w:rsidP="004B626B">
            <w:pPr>
              <w:autoSpaceDE w:val="0"/>
              <w:spacing w:after="0" w:line="240" w:lineRule="auto"/>
              <w:rPr>
                <w:rFonts w:asciiTheme="minorHAnsi" w:hAnsiTheme="minorHAnsi" w:cstheme="minorHAnsi"/>
              </w:rPr>
            </w:pPr>
          </w:p>
          <w:p w:rsidR="004B626B" w:rsidRPr="00F809D8" w:rsidRDefault="004B626B" w:rsidP="004B626B">
            <w:pPr>
              <w:numPr>
                <w:ilvl w:val="0"/>
                <w:numId w:val="27"/>
              </w:numPr>
              <w:suppressAutoHyphens/>
              <w:autoSpaceDE w:val="0"/>
              <w:spacing w:after="0"/>
              <w:jc w:val="both"/>
              <w:rPr>
                <w:rFonts w:asciiTheme="minorHAnsi" w:eastAsia="Times New Roman" w:hAnsiTheme="minorHAnsi" w:cstheme="minorHAnsi"/>
                <w:color w:val="000000" w:themeColor="text1"/>
                <w:lang w:eastAsia="pl-PL"/>
              </w:rPr>
            </w:pPr>
            <w:r w:rsidRPr="00F809D8">
              <w:rPr>
                <w:rFonts w:asciiTheme="minorHAnsi" w:eastAsia="Times New Roman" w:hAnsiTheme="minorHAnsi" w:cstheme="minorHAnsi"/>
                <w:color w:val="000000" w:themeColor="text1"/>
                <w:lang w:eastAsia="pl-PL"/>
              </w:rPr>
              <w:t xml:space="preserve">Doświadczenie </w:t>
            </w:r>
            <w:r w:rsidR="004A0331" w:rsidRPr="00F809D8">
              <w:rPr>
                <w:rFonts w:asciiTheme="minorHAnsi" w:eastAsia="Times New Roman" w:hAnsiTheme="minorHAnsi" w:cstheme="minorHAnsi"/>
                <w:color w:val="000000" w:themeColor="text1"/>
                <w:lang w:eastAsia="pl-PL"/>
              </w:rPr>
              <w:t>opiekuna/opiekunki</w:t>
            </w:r>
            <w:r w:rsidRPr="00F809D8">
              <w:rPr>
                <w:rFonts w:asciiTheme="minorHAnsi" w:eastAsia="Times New Roman" w:hAnsiTheme="minorHAnsi" w:cstheme="minorHAnsi"/>
                <w:color w:val="000000" w:themeColor="text1"/>
                <w:lang w:eastAsia="pl-PL"/>
              </w:rPr>
              <w:t xml:space="preserve"> (maksymalna liczba punktów do zdobycia: </w:t>
            </w:r>
            <w:r w:rsidRPr="00F809D8">
              <w:rPr>
                <w:rFonts w:asciiTheme="minorHAnsi" w:eastAsia="Times New Roman" w:hAnsiTheme="minorHAnsi" w:cstheme="minorHAnsi"/>
                <w:b/>
                <w:color w:val="000000" w:themeColor="text1"/>
                <w:lang w:eastAsia="pl-PL"/>
              </w:rPr>
              <w:t xml:space="preserve"> </w:t>
            </w:r>
            <w:r w:rsidR="00252F0B">
              <w:rPr>
                <w:rFonts w:asciiTheme="minorHAnsi" w:eastAsia="Times New Roman" w:hAnsiTheme="minorHAnsi" w:cstheme="minorHAnsi"/>
                <w:b/>
                <w:color w:val="000000" w:themeColor="text1"/>
                <w:lang w:eastAsia="pl-PL"/>
              </w:rPr>
              <w:t>40</w:t>
            </w:r>
            <w:r w:rsidR="005F480E" w:rsidRPr="00F809D8">
              <w:rPr>
                <w:rFonts w:asciiTheme="minorHAnsi" w:eastAsia="Times New Roman" w:hAnsiTheme="minorHAnsi" w:cstheme="minorHAnsi"/>
                <w:b/>
                <w:color w:val="000000" w:themeColor="text1"/>
                <w:lang w:eastAsia="pl-PL"/>
              </w:rPr>
              <w:t xml:space="preserve"> </w:t>
            </w:r>
            <w:r w:rsidRPr="00F809D8">
              <w:rPr>
                <w:rFonts w:asciiTheme="minorHAnsi" w:eastAsia="Times New Roman" w:hAnsiTheme="minorHAnsi" w:cstheme="minorHAnsi"/>
                <w:b/>
                <w:color w:val="000000" w:themeColor="text1"/>
                <w:lang w:eastAsia="pl-PL"/>
              </w:rPr>
              <w:t>pkt</w:t>
            </w:r>
            <w:r w:rsidRPr="00F809D8">
              <w:rPr>
                <w:rFonts w:asciiTheme="minorHAnsi" w:eastAsia="Times New Roman" w:hAnsiTheme="minorHAnsi" w:cstheme="minorHAnsi"/>
                <w:color w:val="000000" w:themeColor="text1"/>
                <w:lang w:eastAsia="pl-PL"/>
              </w:rPr>
              <w:t>):</w:t>
            </w:r>
          </w:p>
          <w:p w:rsidR="004B626B" w:rsidRPr="00F809D8" w:rsidRDefault="004B626B" w:rsidP="004B626B">
            <w:pPr>
              <w:autoSpaceDE w:val="0"/>
              <w:spacing w:after="0"/>
              <w:ind w:left="360"/>
              <w:jc w:val="both"/>
              <w:rPr>
                <w:rFonts w:asciiTheme="minorHAnsi" w:eastAsia="Times New Roman" w:hAnsiTheme="minorHAnsi" w:cstheme="minorHAnsi"/>
                <w:color w:val="000000" w:themeColor="text1"/>
                <w:lang w:eastAsia="pl-PL"/>
              </w:rPr>
            </w:pPr>
          </w:p>
          <w:p w:rsidR="004A0331" w:rsidRPr="00F809D8" w:rsidRDefault="00F809D8" w:rsidP="004A0331">
            <w:pPr>
              <w:pStyle w:val="Akapitzlist"/>
              <w:numPr>
                <w:ilvl w:val="0"/>
                <w:numId w:val="29"/>
              </w:numPr>
              <w:autoSpaceDE w:val="0"/>
              <w:spacing w:after="0"/>
              <w:rPr>
                <w:rFonts w:asciiTheme="minorHAnsi" w:eastAsia="Times New Roman" w:hAnsiTheme="minorHAnsi" w:cstheme="minorHAnsi"/>
                <w:color w:val="000000" w:themeColor="text1"/>
                <w:lang w:eastAsia="pl-PL"/>
              </w:rPr>
            </w:pPr>
            <w:r w:rsidRPr="00F809D8">
              <w:rPr>
                <w:rFonts w:asciiTheme="minorHAnsi" w:eastAsia="Times New Roman" w:hAnsiTheme="minorHAnsi" w:cstheme="minorHAnsi"/>
                <w:color w:val="000000" w:themeColor="text1"/>
                <w:lang w:eastAsia="pl-PL"/>
              </w:rPr>
              <w:t xml:space="preserve">Od </w:t>
            </w:r>
            <w:r w:rsidR="00252F0B">
              <w:rPr>
                <w:rFonts w:asciiTheme="minorHAnsi" w:eastAsia="Times New Roman" w:hAnsiTheme="minorHAnsi" w:cstheme="minorHAnsi"/>
                <w:color w:val="000000" w:themeColor="text1"/>
                <w:lang w:eastAsia="pl-PL"/>
              </w:rPr>
              <w:t xml:space="preserve"> 50 do 100 godzin    =  2</w:t>
            </w:r>
            <w:r w:rsidRPr="00F809D8">
              <w:rPr>
                <w:rFonts w:asciiTheme="minorHAnsi" w:eastAsia="Times New Roman" w:hAnsiTheme="minorHAnsi" w:cstheme="minorHAnsi"/>
                <w:color w:val="000000" w:themeColor="text1"/>
                <w:lang w:eastAsia="pl-PL"/>
              </w:rPr>
              <w:t>0</w:t>
            </w:r>
            <w:r w:rsidR="004B626B" w:rsidRPr="00F809D8">
              <w:rPr>
                <w:rFonts w:asciiTheme="minorHAnsi" w:eastAsia="Times New Roman" w:hAnsiTheme="minorHAnsi" w:cstheme="minorHAnsi"/>
                <w:color w:val="000000" w:themeColor="text1"/>
                <w:lang w:eastAsia="pl-PL"/>
              </w:rPr>
              <w:t xml:space="preserve"> pkt,</w:t>
            </w:r>
          </w:p>
          <w:p w:rsidR="004A0331" w:rsidRPr="00F809D8" w:rsidRDefault="004B626B" w:rsidP="004A0331">
            <w:pPr>
              <w:pStyle w:val="Akapitzlist"/>
              <w:numPr>
                <w:ilvl w:val="0"/>
                <w:numId w:val="29"/>
              </w:numPr>
              <w:autoSpaceDE w:val="0"/>
              <w:spacing w:after="0"/>
              <w:rPr>
                <w:rFonts w:asciiTheme="minorHAnsi" w:eastAsia="Times New Roman" w:hAnsiTheme="minorHAnsi" w:cstheme="minorHAnsi"/>
                <w:color w:val="000000" w:themeColor="text1"/>
                <w:lang w:eastAsia="pl-PL"/>
              </w:rPr>
            </w:pPr>
            <w:r w:rsidRPr="00F809D8">
              <w:rPr>
                <w:rFonts w:asciiTheme="minorHAnsi" w:eastAsia="Times New Roman" w:hAnsiTheme="minorHAnsi" w:cstheme="minorHAnsi"/>
                <w:color w:val="000000" w:themeColor="text1"/>
                <w:lang w:eastAsia="pl-PL"/>
              </w:rPr>
              <w:t>pow</w:t>
            </w:r>
            <w:r w:rsidR="00252F0B">
              <w:rPr>
                <w:rFonts w:asciiTheme="minorHAnsi" w:eastAsia="Times New Roman" w:hAnsiTheme="minorHAnsi" w:cstheme="minorHAnsi"/>
                <w:color w:val="000000" w:themeColor="text1"/>
                <w:lang w:eastAsia="pl-PL"/>
              </w:rPr>
              <w:t>. 1</w:t>
            </w:r>
            <w:r w:rsidR="00FF2588" w:rsidRPr="00F809D8">
              <w:rPr>
                <w:rFonts w:asciiTheme="minorHAnsi" w:eastAsia="Times New Roman" w:hAnsiTheme="minorHAnsi" w:cstheme="minorHAnsi"/>
                <w:color w:val="000000" w:themeColor="text1"/>
                <w:lang w:eastAsia="pl-PL"/>
              </w:rPr>
              <w:t xml:space="preserve">01 </w:t>
            </w:r>
            <w:r w:rsidR="00252F0B">
              <w:rPr>
                <w:rFonts w:asciiTheme="minorHAnsi" w:eastAsia="Times New Roman" w:hAnsiTheme="minorHAnsi" w:cstheme="minorHAnsi"/>
                <w:color w:val="000000" w:themeColor="text1"/>
                <w:lang w:eastAsia="pl-PL"/>
              </w:rPr>
              <w:t xml:space="preserve">                        =  4</w:t>
            </w:r>
            <w:r w:rsidR="00F809D8" w:rsidRPr="00F809D8">
              <w:rPr>
                <w:rFonts w:asciiTheme="minorHAnsi" w:eastAsia="Times New Roman" w:hAnsiTheme="minorHAnsi" w:cstheme="minorHAnsi"/>
                <w:color w:val="000000" w:themeColor="text1"/>
                <w:lang w:eastAsia="pl-PL"/>
              </w:rPr>
              <w:t>0</w:t>
            </w:r>
            <w:r w:rsidR="00F809D8">
              <w:rPr>
                <w:rFonts w:asciiTheme="minorHAnsi" w:eastAsia="Times New Roman" w:hAnsiTheme="minorHAnsi" w:cstheme="minorHAnsi"/>
                <w:color w:val="000000" w:themeColor="text1"/>
                <w:lang w:eastAsia="pl-PL"/>
              </w:rPr>
              <w:t xml:space="preserve"> pkt.</w:t>
            </w:r>
          </w:p>
          <w:p w:rsidR="00754557" w:rsidRPr="003D4D7B" w:rsidRDefault="00754557" w:rsidP="00F809D8">
            <w:pPr>
              <w:pStyle w:val="Akapitzlist"/>
              <w:autoSpaceDE w:val="0"/>
              <w:spacing w:after="0"/>
              <w:rPr>
                <w:rFonts w:asciiTheme="minorHAnsi" w:hAnsiTheme="minorHAnsi" w:cstheme="minorHAnsi"/>
                <w:u w:val="single" w:color="00000A"/>
              </w:rPr>
            </w:pP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3D4D7B" w:rsidRDefault="00E13534" w:rsidP="000852FA">
            <w:pPr>
              <w:autoSpaceDE w:val="0"/>
              <w:autoSpaceDN w:val="0"/>
              <w:adjustRightInd w:val="0"/>
              <w:spacing w:after="0" w:line="240" w:lineRule="auto"/>
              <w:jc w:val="center"/>
              <w:rPr>
                <w:rFonts w:asciiTheme="minorHAnsi" w:eastAsia="Times New Roman" w:hAnsiTheme="minorHAnsi"/>
                <w:b/>
                <w:lang w:eastAsia="pl-PL"/>
              </w:rPr>
            </w:pPr>
            <w:r w:rsidRPr="003D4D7B">
              <w:rPr>
                <w:rFonts w:asciiTheme="minorHAnsi" w:eastAsia="Times New Roman" w:hAnsiTheme="minorHAnsi"/>
                <w:b/>
                <w:lang w:eastAsia="pl-PL"/>
              </w:rPr>
              <w:t>1</w:t>
            </w:r>
            <w:r w:rsidR="00BE6365">
              <w:rPr>
                <w:rFonts w:asciiTheme="minorHAnsi" w:eastAsia="Times New Roman" w:hAnsiTheme="minorHAnsi"/>
                <w:b/>
                <w:lang w:eastAsia="pl-PL"/>
              </w:rPr>
              <w:t>00</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AF28F9"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24.10.2109r.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rsidTr="00BA3D0F">
        <w:trPr>
          <w:trHeight w:val="613"/>
        </w:trPr>
        <w:tc>
          <w:tcPr>
            <w:tcW w:w="2438" w:type="dxa"/>
            <w:gridSpan w:val="3"/>
            <w:vMerge w:val="restart"/>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5B04F4"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r w:rsidR="00B41EDA">
              <w:rPr>
                <w:rFonts w:asciiTheme="minorHAnsi" w:hAnsiTheme="minorHAnsi"/>
              </w:rPr>
              <w:t>.</w:t>
            </w:r>
          </w:p>
          <w:p w:rsidR="005B04F4" w:rsidRDefault="004A0331" w:rsidP="001565C1">
            <w:pPr>
              <w:pStyle w:val="Akapitzlist"/>
              <w:numPr>
                <w:ilvl w:val="0"/>
                <w:numId w:val="13"/>
              </w:numPr>
              <w:spacing w:after="0" w:line="240" w:lineRule="auto"/>
              <w:ind w:left="535"/>
              <w:jc w:val="both"/>
              <w:rPr>
                <w:rFonts w:asciiTheme="minorHAnsi" w:hAnsiTheme="minorHAnsi"/>
              </w:rPr>
            </w:pPr>
            <w:r>
              <w:rPr>
                <w:rFonts w:asciiTheme="minorHAnsi" w:hAnsiTheme="minorHAnsi"/>
              </w:rPr>
              <w:t>Jeśli W</w:t>
            </w:r>
            <w:r w:rsidR="005B04F4" w:rsidRPr="000852FA">
              <w:rPr>
                <w:rFonts w:asciiTheme="minorHAnsi" w:hAnsiTheme="minorHAnsi"/>
              </w:rPr>
              <w:t>ykonawc</w:t>
            </w:r>
            <w:r w:rsidR="00B41EDA">
              <w:rPr>
                <w:rFonts w:asciiTheme="minorHAnsi" w:hAnsiTheme="minorHAnsi"/>
              </w:rPr>
              <w:t>a złoży więcej niż jedną ofertę</w:t>
            </w:r>
            <w:r w:rsidR="00E13534">
              <w:rPr>
                <w:rFonts w:asciiTheme="minorHAnsi" w:hAnsiTheme="minorHAnsi"/>
              </w:rPr>
              <w:t xml:space="preserve">, </w:t>
            </w:r>
            <w:r w:rsidR="005B04F4" w:rsidRPr="000852FA">
              <w:rPr>
                <w:rFonts w:asciiTheme="minorHAnsi" w:hAnsiTheme="minorHAnsi"/>
              </w:rPr>
              <w:t>wszystkie złożone przez niego oferty zostaną odrzucone.</w:t>
            </w:r>
          </w:p>
          <w:p w:rsidR="00866064" w:rsidRPr="000852FA" w:rsidRDefault="00866064" w:rsidP="001565C1">
            <w:pPr>
              <w:pStyle w:val="Akapitzlist"/>
              <w:numPr>
                <w:ilvl w:val="0"/>
                <w:numId w:val="13"/>
              </w:numPr>
              <w:spacing w:after="0" w:line="240" w:lineRule="auto"/>
              <w:ind w:left="535"/>
              <w:jc w:val="both"/>
              <w:rPr>
                <w:rFonts w:asciiTheme="minorHAnsi" w:hAnsiTheme="minorHAnsi"/>
              </w:rPr>
            </w:pPr>
            <w:r>
              <w:rPr>
                <w:rFonts w:asciiTheme="minorHAnsi" w:hAnsiTheme="minorHAnsi"/>
              </w:rPr>
              <w:t>Zamawiający nie dopuszcza składania ofert czę</w:t>
            </w:r>
            <w:r w:rsidR="00B41EDA">
              <w:rPr>
                <w:rFonts w:asciiTheme="minorHAnsi" w:hAnsiTheme="minorHAnsi"/>
              </w:rPr>
              <w:t>ściowych.</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lastRenderedPageBreak/>
              <w:t>Zmawiający nie dopuszcza składania ofert wariantowych.</w:t>
            </w:r>
          </w:p>
          <w:p w:rsidR="000759E3" w:rsidRPr="006D1509" w:rsidRDefault="000759E3" w:rsidP="001565C1">
            <w:pPr>
              <w:pStyle w:val="Akapitzlist"/>
              <w:numPr>
                <w:ilvl w:val="0"/>
                <w:numId w:val="13"/>
              </w:numPr>
              <w:spacing w:after="0" w:line="240" w:lineRule="auto"/>
              <w:ind w:left="535"/>
              <w:jc w:val="both"/>
              <w:rPr>
                <w:rFonts w:asciiTheme="minorHAnsi" w:hAnsiTheme="minorHAnsi"/>
              </w:rPr>
            </w:pPr>
            <w:r w:rsidRPr="006D1509">
              <w:rPr>
                <w:rFonts w:asciiTheme="minorHAnsi" w:hAnsiTheme="minorHAnsi"/>
              </w:rPr>
              <w:t xml:space="preserve">Zamawiający nie przewiduje udzielenia zamówień uzupełniających. </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6D1509">
              <w:rPr>
                <w:rFonts w:asciiTheme="minorHAnsi" w:hAnsiTheme="minorHAnsi"/>
              </w:rPr>
              <w:t>zoru stanowiącego Załącznik nr 2</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4A0331" w:rsidP="005E15FE">
            <w:pPr>
              <w:numPr>
                <w:ilvl w:val="0"/>
                <w:numId w:val="12"/>
              </w:numPr>
              <w:spacing w:after="0" w:line="240" w:lineRule="auto"/>
              <w:ind w:left="964"/>
              <w:jc w:val="both"/>
              <w:rPr>
                <w:rFonts w:asciiTheme="minorHAnsi" w:hAnsiTheme="minorHAnsi"/>
              </w:rPr>
            </w:pPr>
            <w:r>
              <w:rPr>
                <w:rFonts w:asciiTheme="minorHAnsi" w:hAnsiTheme="minorHAnsi"/>
              </w:rPr>
              <w:t>Formularz oferty (załącznik nr 1</w:t>
            </w:r>
            <w:r w:rsidR="005B04F4" w:rsidRPr="000852FA">
              <w:rPr>
                <w:rFonts w:asciiTheme="minorHAnsi" w:hAnsiTheme="minorHAnsi"/>
              </w:rPr>
              <w:t xml:space="preserve"> do SIWZ);</w:t>
            </w:r>
          </w:p>
          <w:p w:rsidR="005B04F4" w:rsidRDefault="005B04F4" w:rsidP="005E15FE">
            <w:pPr>
              <w:numPr>
                <w:ilvl w:val="0"/>
                <w:numId w:val="12"/>
              </w:numPr>
              <w:spacing w:after="0" w:line="240" w:lineRule="auto"/>
              <w:ind w:left="964"/>
              <w:jc w:val="both"/>
              <w:rPr>
                <w:rFonts w:asciiTheme="minorHAnsi" w:hAnsiTheme="minorHAnsi"/>
              </w:rPr>
            </w:pPr>
            <w:r w:rsidRPr="000852FA">
              <w:rPr>
                <w:rFonts w:asciiTheme="minorHAnsi" w:hAnsiTheme="minorHAnsi"/>
              </w:rPr>
              <w:t>Oświadczenia i dokumenty, o braku powiązań osobowyc</w:t>
            </w:r>
            <w:r w:rsidR="004A0331">
              <w:rPr>
                <w:rFonts w:asciiTheme="minorHAnsi" w:hAnsiTheme="minorHAnsi"/>
              </w:rPr>
              <w:t>h i kapitałowych (załącznik nr 2</w:t>
            </w:r>
            <w:r w:rsidR="007B427F">
              <w:rPr>
                <w:rFonts w:asciiTheme="minorHAnsi" w:hAnsiTheme="minorHAnsi"/>
              </w:rPr>
              <w:t xml:space="preserve"> do SIWZ);</w:t>
            </w:r>
          </w:p>
          <w:p w:rsidR="00F53B4A" w:rsidRDefault="004D5AE1" w:rsidP="005E15FE">
            <w:pPr>
              <w:numPr>
                <w:ilvl w:val="0"/>
                <w:numId w:val="12"/>
              </w:numPr>
              <w:spacing w:after="0" w:line="240" w:lineRule="auto"/>
              <w:ind w:left="964"/>
              <w:jc w:val="both"/>
              <w:rPr>
                <w:rFonts w:asciiTheme="minorHAnsi" w:hAnsiTheme="minorHAnsi"/>
              </w:rPr>
            </w:pPr>
            <w:r>
              <w:rPr>
                <w:rFonts w:asciiTheme="minorHAnsi" w:hAnsiTheme="minorHAnsi"/>
              </w:rPr>
              <w:t>CV Wykonawcy uwzględniające wiedzę, uprawnienia i wykaz</w:t>
            </w:r>
            <w:r w:rsidR="007B427F">
              <w:rPr>
                <w:rFonts w:asciiTheme="minorHAnsi" w:hAnsiTheme="minorHAnsi"/>
              </w:rPr>
              <w:t xml:space="preserve"> </w:t>
            </w:r>
            <w:r w:rsidR="007B427F" w:rsidRPr="00F809D8">
              <w:rPr>
                <w:rFonts w:asciiTheme="minorHAnsi" w:hAnsiTheme="minorHAnsi"/>
                <w:color w:val="000000" w:themeColor="text1"/>
              </w:rPr>
              <w:t>doświadczeni</w:t>
            </w:r>
            <w:r w:rsidRPr="00F809D8">
              <w:rPr>
                <w:rFonts w:asciiTheme="minorHAnsi" w:hAnsiTheme="minorHAnsi"/>
                <w:color w:val="000000" w:themeColor="text1"/>
              </w:rPr>
              <w:t>a</w:t>
            </w:r>
            <w:r>
              <w:rPr>
                <w:rFonts w:asciiTheme="minorHAnsi" w:hAnsiTheme="minorHAnsi"/>
                <w:color w:val="FF0000"/>
              </w:rPr>
              <w:t xml:space="preserve"> </w:t>
            </w:r>
            <w:r>
              <w:rPr>
                <w:rFonts w:asciiTheme="minorHAnsi" w:hAnsiTheme="minorHAnsi"/>
              </w:rPr>
              <w:t xml:space="preserve">w zakresie dotyczącym zlecenie </w:t>
            </w:r>
            <w:r w:rsidR="007B427F">
              <w:rPr>
                <w:rFonts w:asciiTheme="minorHAnsi" w:hAnsiTheme="minorHAnsi"/>
              </w:rPr>
              <w:t xml:space="preserve">wymagane przez Zamawiającego i opisane w SIWZ </w:t>
            </w:r>
            <w:r w:rsidR="00F53B4A">
              <w:rPr>
                <w:rFonts w:asciiTheme="minorHAnsi" w:hAnsiTheme="minorHAnsi"/>
              </w:rPr>
              <w:t>w</w:t>
            </w:r>
            <w:r>
              <w:rPr>
                <w:rFonts w:asciiTheme="minorHAnsi" w:hAnsiTheme="minorHAnsi"/>
              </w:rPr>
              <w:t>raz dokumentami potwierdzającymi</w:t>
            </w:r>
          </w:p>
          <w:p w:rsidR="000D6E5F" w:rsidRDefault="000D6E5F" w:rsidP="005E15FE">
            <w:pPr>
              <w:numPr>
                <w:ilvl w:val="0"/>
                <w:numId w:val="12"/>
              </w:numPr>
              <w:spacing w:after="0" w:line="240" w:lineRule="auto"/>
              <w:ind w:left="964"/>
              <w:jc w:val="both"/>
              <w:rPr>
                <w:rFonts w:asciiTheme="minorHAnsi" w:hAnsiTheme="minorHAnsi"/>
              </w:rPr>
            </w:pPr>
            <w:r>
              <w:rPr>
                <w:rFonts w:asciiTheme="minorHAnsi" w:hAnsiTheme="minorHAnsi"/>
              </w:rPr>
              <w:t>Zaakcept</w:t>
            </w:r>
            <w:r w:rsidR="004D5AE1">
              <w:rPr>
                <w:rFonts w:asciiTheme="minorHAnsi" w:hAnsiTheme="minorHAnsi"/>
              </w:rPr>
              <w:t>owany wzór umowy (załącznik nr 3</w:t>
            </w:r>
            <w:r>
              <w:rPr>
                <w:rFonts w:asciiTheme="minorHAnsi" w:hAnsiTheme="minorHAnsi"/>
              </w:rPr>
              <w:t xml:space="preserve"> do SIWZ)</w:t>
            </w:r>
          </w:p>
          <w:p w:rsidR="00F53B4A" w:rsidRPr="000852FA" w:rsidRDefault="00F53B4A" w:rsidP="00F53B4A">
            <w:pPr>
              <w:spacing w:after="0" w:line="240" w:lineRule="auto"/>
              <w:ind w:left="993"/>
              <w:jc w:val="both"/>
              <w:rPr>
                <w:rFonts w:asciiTheme="minorHAnsi" w:hAnsiTheme="minorHAnsi"/>
              </w:rPr>
            </w:pP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w:t>
            </w:r>
            <w:r w:rsidR="007B427F">
              <w:rPr>
                <w:rFonts w:asciiTheme="minorHAnsi" w:hAnsiTheme="minorHAnsi"/>
                <w:snapToGrid w:val="0"/>
              </w:rPr>
              <w:t>a strona oferty była parafowana.</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zażąda przedstawienia oryginału lub notarialnie potwierdzonej kopii dokumentu wyłącznie wtedy, gdy przedstawiona </w:t>
            </w:r>
            <w:r w:rsidRPr="000852FA">
              <w:rPr>
                <w:rFonts w:asciiTheme="minorHAnsi" w:hAnsiTheme="minorHAnsi"/>
              </w:rPr>
              <w:lastRenderedPageBreak/>
              <w:t>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Żadne dokumenty wchodzące w skład oferty, w tym </w:t>
            </w:r>
            <w:bookmarkStart w:id="0" w:name="_GoBack"/>
            <w:bookmarkEnd w:id="0"/>
            <w:r w:rsidRPr="000852FA">
              <w:rPr>
                <w:rFonts w:asciiTheme="minorHAnsi" w:hAnsiTheme="minorHAnsi"/>
              </w:rPr>
              <w:t>również przedstawione w formie oryginałów, nie podlegają zwrotowi przez Zamawiającego.</w:t>
            </w: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rsidR="000759E3" w:rsidRPr="000852FA" w:rsidRDefault="000759E3" w:rsidP="00B41EDA">
            <w:pPr>
              <w:pStyle w:val="Akapitzlist"/>
              <w:numPr>
                <w:ilvl w:val="0"/>
                <w:numId w:val="15"/>
              </w:numPr>
              <w:spacing w:after="0" w:line="240" w:lineRule="auto"/>
              <w:ind w:left="539"/>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Pr="000852FA" w:rsidRDefault="000759E3" w:rsidP="00B41EDA">
            <w:pPr>
              <w:pStyle w:val="Akapitzlist"/>
              <w:numPr>
                <w:ilvl w:val="0"/>
                <w:numId w:val="15"/>
              </w:numPr>
              <w:spacing w:after="0" w:line="240" w:lineRule="auto"/>
              <w:ind w:left="539"/>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rsidR="00CD30DB" w:rsidRPr="000852FA" w:rsidRDefault="00CD30DB" w:rsidP="00B41EDA">
            <w:pPr>
              <w:pStyle w:val="Akapitzlist"/>
              <w:numPr>
                <w:ilvl w:val="0"/>
                <w:numId w:val="16"/>
              </w:numPr>
              <w:spacing w:after="0" w:line="240" w:lineRule="auto"/>
              <w:ind w:left="539"/>
              <w:jc w:val="both"/>
              <w:rPr>
                <w:rFonts w:asciiTheme="minorHAnsi" w:hAnsiTheme="minorHAnsi"/>
              </w:rPr>
            </w:pPr>
            <w:r w:rsidRPr="000852FA">
              <w:rPr>
                <w:rFonts w:asciiTheme="minorHAnsi" w:hAnsiTheme="minorHAnsi"/>
              </w:rPr>
              <w:t>wydłużenia terminu realizacji projektu,</w:t>
            </w:r>
          </w:p>
          <w:p w:rsidR="00CD30DB" w:rsidRPr="000852FA" w:rsidRDefault="00CD30DB" w:rsidP="00B41EDA">
            <w:pPr>
              <w:pStyle w:val="Akapitzlist"/>
              <w:numPr>
                <w:ilvl w:val="0"/>
                <w:numId w:val="16"/>
              </w:numPr>
              <w:spacing w:after="0" w:line="240" w:lineRule="auto"/>
              <w:ind w:left="539"/>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CD30DB" w:rsidRPr="000852FA" w:rsidRDefault="00CD30DB" w:rsidP="00B41EDA">
            <w:pPr>
              <w:pStyle w:val="Akapitzlist"/>
              <w:numPr>
                <w:ilvl w:val="0"/>
                <w:numId w:val="16"/>
              </w:numPr>
              <w:spacing w:after="0" w:line="240" w:lineRule="auto"/>
              <w:ind w:left="539"/>
              <w:jc w:val="both"/>
              <w:rPr>
                <w:rFonts w:asciiTheme="minorHAnsi" w:hAnsiTheme="minorHAnsi"/>
              </w:rPr>
            </w:pPr>
            <w:r w:rsidRPr="000852FA">
              <w:rPr>
                <w:rFonts w:asciiTheme="minorHAnsi" w:hAnsiTheme="minorHAnsi"/>
              </w:rPr>
              <w:t>wystąpienia okoliczności będących wynikiem działania siły wyższej,</w:t>
            </w:r>
          </w:p>
          <w:p w:rsidR="00CD30DB" w:rsidRPr="000852FA" w:rsidRDefault="00CD30DB" w:rsidP="00B41EDA">
            <w:pPr>
              <w:pStyle w:val="Akapitzlist"/>
              <w:numPr>
                <w:ilvl w:val="0"/>
                <w:numId w:val="16"/>
              </w:numPr>
              <w:spacing w:after="0" w:line="240" w:lineRule="auto"/>
              <w:ind w:left="539"/>
              <w:jc w:val="both"/>
              <w:rPr>
                <w:rFonts w:asciiTheme="minorHAnsi" w:hAnsiTheme="minorHAnsi"/>
              </w:rPr>
            </w:pPr>
            <w:r w:rsidRPr="000852FA">
              <w:rPr>
                <w:rFonts w:asciiTheme="minorHAnsi" w:hAnsiTheme="minorHAnsi"/>
              </w:rPr>
              <w:t>zmian istotnych regulacji prawnych,</w:t>
            </w:r>
          </w:p>
          <w:p w:rsidR="00CD30DB" w:rsidRPr="000852FA" w:rsidRDefault="00CD30DB" w:rsidP="00B41EDA">
            <w:pPr>
              <w:pStyle w:val="Akapitzlist"/>
              <w:numPr>
                <w:ilvl w:val="0"/>
                <w:numId w:val="16"/>
              </w:numPr>
              <w:spacing w:after="0" w:line="240" w:lineRule="auto"/>
              <w:ind w:left="539"/>
              <w:jc w:val="both"/>
              <w:rPr>
                <w:rFonts w:asciiTheme="minorHAnsi" w:hAnsiTheme="minorHAnsi"/>
              </w:rPr>
            </w:pPr>
            <w:r w:rsidRPr="000852FA">
              <w:rPr>
                <w:rFonts w:asciiTheme="minorHAnsi" w:hAnsiTheme="minorHAnsi"/>
              </w:rPr>
              <w:t>w wyniku zmian umowy o dofinansowanie projektu,</w:t>
            </w:r>
          </w:p>
          <w:p w:rsidR="00CD30DB" w:rsidRPr="000852FA" w:rsidRDefault="00CD30DB" w:rsidP="00B41EDA">
            <w:pPr>
              <w:pStyle w:val="Akapitzlist"/>
              <w:numPr>
                <w:ilvl w:val="0"/>
                <w:numId w:val="15"/>
              </w:numPr>
              <w:spacing w:after="0" w:line="240" w:lineRule="auto"/>
              <w:ind w:left="539"/>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836528">
              <w:rPr>
                <w:rFonts w:asciiTheme="minorHAnsi" w:eastAsia="Times New Roman" w:hAnsiTheme="minorHAnsi"/>
                <w:lang w:eastAsia="pl-PL"/>
              </w:rPr>
              <w:t>(32) 286-72-74- Izabela Hojka- Zabawa</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r w:rsidR="00836528">
              <w:rPr>
                <w:rFonts w:asciiTheme="minorHAnsi" w:eastAsia="Times New Roman" w:hAnsiTheme="minorHAnsi"/>
                <w:lang w:val="en-US" w:eastAsia="pl-PL"/>
              </w:rPr>
              <w:t>biuro@f-inicjatywa.pl</w:t>
            </w:r>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7B427F" w:rsidRPr="00BA57B5" w:rsidRDefault="000C0E5D" w:rsidP="007B427F">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Zamawiający zastrzega sobie możliwość przesunięcia terminu wypłaty wynagrodzenia, określonego w </w:t>
            </w:r>
            <w:r w:rsidRPr="000852FA">
              <w:rPr>
                <w:rFonts w:asciiTheme="minorHAnsi" w:eastAsia="Times New Roman" w:hAnsiTheme="minorHAnsi"/>
              </w:rPr>
              <w:lastRenderedPageBreak/>
              <w:t xml:space="preserve">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0852FA">
              <w:rPr>
                <w:rFonts w:asciiTheme="minorHAnsi" w:eastAsia="Times New Roman" w:hAnsiTheme="minorHAnsi"/>
              </w:rPr>
              <w:t>Pośredniczącej</w:t>
            </w:r>
            <w:r w:rsidRPr="000852FA">
              <w:rPr>
                <w:rFonts w:asciiTheme="minorHAnsi" w:eastAsia="Times New Roman" w:hAnsiTheme="minorHAnsi"/>
              </w:rPr>
              <w:t>, Zamawiający ureguluje zaległe płatności w terminie do 5 dni roboczych od momentu wpływu środków na konto projektu Zamawiającego.</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lastRenderedPageBreak/>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i realizacja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w:t>
            </w:r>
            <w:r w:rsidR="007B427F">
              <w:rPr>
                <w:rFonts w:asciiTheme="minorHAnsi" w:hAnsiTheme="minorHAnsi"/>
                <w:color w:val="000000"/>
                <w:bdr w:val="none" w:sz="0" w:space="0" w:color="auto" w:frame="1"/>
              </w:rPr>
              <w:t xml:space="preserve"> </w:t>
            </w:r>
            <w:r w:rsidRPr="000852FA">
              <w:rPr>
                <w:rFonts w:asciiTheme="minorHAnsi" w:hAnsiTheme="minorHAnsi"/>
                <w:color w:val="000000"/>
                <w:bdr w:val="none" w:sz="0" w:space="0" w:color="auto" w:frame="1"/>
              </w:rPr>
              <w:t>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7B427F" w:rsidRPr="00252F0B" w:rsidRDefault="000852FA" w:rsidP="00252F0B">
            <w:pPr>
              <w:pStyle w:val="Tekstpodstawowywcity1"/>
              <w:widowControl w:val="0"/>
              <w:spacing w:after="0"/>
              <w:ind w:left="426"/>
              <w:jc w:val="both"/>
              <w:rPr>
                <w:rFonts w:asciiTheme="minorHAnsi" w:hAnsiTheme="minorHAnsi" w:cstheme="minorHAnsi"/>
                <w:i/>
                <w:iCs/>
                <w:color w:val="000000"/>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0852FA">
              <w:rPr>
                <w:rFonts w:asciiTheme="minorHAnsi" w:hAnsiTheme="minorHAnsi" w:cstheme="minorHAnsi"/>
                <w:i/>
                <w:iCs/>
                <w:color w:val="000000"/>
                <w:sz w:val="22"/>
                <w:szCs w:val="22"/>
              </w:rPr>
              <w:lastRenderedPageBreak/>
              <w:t>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2703B6" w:rsidRPr="007B427F" w:rsidRDefault="002703B6" w:rsidP="007B427F">
            <w:pPr>
              <w:numPr>
                <w:ilvl w:val="0"/>
                <w:numId w:val="3"/>
              </w:numPr>
              <w:spacing w:after="0" w:line="240" w:lineRule="auto"/>
              <w:ind w:left="426" w:hanging="426"/>
              <w:jc w:val="both"/>
              <w:rPr>
                <w:rFonts w:asciiTheme="minorHAnsi" w:eastAsia="Times New Roman" w:hAnsiTheme="minorHAnsi"/>
              </w:rPr>
            </w:pPr>
            <w:r>
              <w:rPr>
                <w:rFonts w:asciiTheme="minorHAnsi" w:eastAsia="Times New Roman" w:hAnsiTheme="minorHAnsi"/>
              </w:rPr>
              <w:t xml:space="preserve">Załącznik nr 1 </w:t>
            </w:r>
            <w:r w:rsidR="00E13534">
              <w:rPr>
                <w:rFonts w:asciiTheme="minorHAnsi" w:eastAsia="Times New Roman" w:hAnsiTheme="minorHAnsi"/>
              </w:rPr>
              <w:t>–</w:t>
            </w:r>
            <w:r w:rsidR="00E13534" w:rsidRPr="007B427F">
              <w:rPr>
                <w:rFonts w:asciiTheme="minorHAnsi" w:eastAsia="Times New Roman" w:hAnsiTheme="minorHAnsi"/>
              </w:rPr>
              <w:t xml:space="preserve"> </w:t>
            </w:r>
            <w:r w:rsidR="008D356D" w:rsidRPr="007B427F">
              <w:rPr>
                <w:rFonts w:asciiTheme="minorHAnsi" w:eastAsia="Times New Roman" w:hAnsiTheme="minorHAnsi"/>
              </w:rPr>
              <w:t>Formularz ofertowy</w:t>
            </w:r>
          </w:p>
          <w:p w:rsidR="002703B6" w:rsidRPr="002703B6" w:rsidRDefault="007B427F" w:rsidP="007B427F">
            <w:pPr>
              <w:numPr>
                <w:ilvl w:val="0"/>
                <w:numId w:val="3"/>
              </w:numPr>
              <w:spacing w:after="0" w:line="240" w:lineRule="auto"/>
              <w:ind w:left="426" w:hanging="426"/>
              <w:jc w:val="both"/>
              <w:rPr>
                <w:rFonts w:asciiTheme="minorHAnsi" w:eastAsia="Times New Roman" w:hAnsiTheme="minorHAnsi"/>
              </w:rPr>
            </w:pPr>
            <w:r>
              <w:t>Załącznik nr 2</w:t>
            </w:r>
            <w:r w:rsidR="002703B6">
              <w:t xml:space="preserve"> – O</w:t>
            </w:r>
            <w:r w:rsidR="002703B6" w:rsidRPr="00C25160">
              <w:t>świadczenie wykonawcy o braku powiązań osobowych lub kapitałowych z Zamawiającym;</w:t>
            </w:r>
          </w:p>
          <w:p w:rsidR="00B41EDA" w:rsidRPr="007B427F" w:rsidRDefault="002703B6" w:rsidP="007B427F">
            <w:pPr>
              <w:numPr>
                <w:ilvl w:val="0"/>
                <w:numId w:val="3"/>
              </w:numPr>
              <w:spacing w:after="0" w:line="240" w:lineRule="auto"/>
              <w:ind w:left="426" w:hanging="426"/>
              <w:jc w:val="both"/>
              <w:rPr>
                <w:rFonts w:asciiTheme="minorHAnsi" w:eastAsia="Times New Roman" w:hAnsiTheme="minorHAnsi"/>
              </w:rPr>
            </w:pPr>
            <w:r w:rsidRPr="00C25160">
              <w:t xml:space="preserve">załącznik nr </w:t>
            </w:r>
            <w:r w:rsidR="00893E47">
              <w:t>3</w:t>
            </w:r>
            <w:r w:rsidRPr="00C25160">
              <w:t xml:space="preserve"> – wzór umowy</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252F0B" w:rsidP="000852FA">
            <w:pPr>
              <w:spacing w:after="0" w:line="240" w:lineRule="auto"/>
              <w:rPr>
                <w:rFonts w:asciiTheme="minorHAnsi" w:eastAsia="Times New Roman" w:hAnsiTheme="minorHAnsi"/>
              </w:rPr>
            </w:pPr>
            <w:r>
              <w:rPr>
                <w:rFonts w:asciiTheme="minorHAnsi" w:eastAsia="Times New Roman" w:hAnsiTheme="minorHAnsi"/>
              </w:rPr>
              <w:t>14.10</w:t>
            </w:r>
            <w:r w:rsidR="00836528">
              <w:rPr>
                <w:rFonts w:asciiTheme="minorHAnsi" w:eastAsia="Times New Roman" w:hAnsiTheme="minorHAnsi"/>
              </w:rPr>
              <w:t>.2019r.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836528"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836528" w:rsidP="000852FA">
            <w:pPr>
              <w:spacing w:after="0" w:line="240" w:lineRule="auto"/>
              <w:jc w:val="center"/>
              <w:rPr>
                <w:rFonts w:asciiTheme="minorHAnsi" w:hAnsiTheme="minorHAnsi"/>
              </w:rPr>
            </w:pPr>
            <w:r>
              <w:rPr>
                <w:rFonts w:asciiTheme="minorHAnsi" w:hAnsiTheme="minorHAnsi"/>
              </w:rPr>
              <w:t>Michalina Gajda</w:t>
            </w:r>
          </w:p>
        </w:tc>
      </w:tr>
    </w:tbl>
    <w:p w:rsidR="008D356D" w:rsidRPr="000852FA" w:rsidRDefault="008D356D" w:rsidP="00252F0B">
      <w:pPr>
        <w:spacing w:after="0" w:line="240" w:lineRule="auto"/>
        <w:rPr>
          <w:rFonts w:asciiTheme="minorHAnsi" w:hAnsiTheme="minorHAnsi"/>
        </w:rPr>
      </w:pPr>
    </w:p>
    <w:sectPr w:rsidR="008D356D" w:rsidRPr="000852FA" w:rsidSect="00C67638">
      <w:headerReference w:type="default" r:id="rId11"/>
      <w:footerReference w:type="default" r:id="rId12"/>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4EB" w:rsidRDefault="004454EB" w:rsidP="006E7E2D">
      <w:pPr>
        <w:spacing w:after="0" w:line="240" w:lineRule="auto"/>
      </w:pPr>
      <w:r>
        <w:separator/>
      </w:r>
    </w:p>
  </w:endnote>
  <w:endnote w:type="continuationSeparator" w:id="0">
    <w:p w:rsidR="004454EB" w:rsidRDefault="004454EB"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27383E" w:rsidRDefault="00DC23C2">
        <w:pPr>
          <w:pStyle w:val="Stopka"/>
          <w:jc w:val="center"/>
        </w:pPr>
        <w:r>
          <w:fldChar w:fldCharType="begin"/>
        </w:r>
        <w:r w:rsidR="00153B6B">
          <w:instrText xml:space="preserve"> PAGE   \* MERGEFORMAT </w:instrText>
        </w:r>
        <w:r>
          <w:fldChar w:fldCharType="separate"/>
        </w:r>
        <w:r w:rsidR="00252F0B">
          <w:rPr>
            <w:noProof/>
          </w:rPr>
          <w:t>4</w:t>
        </w:r>
        <w:r>
          <w:rPr>
            <w:noProof/>
          </w:rPr>
          <w:fldChar w:fldCharType="end"/>
        </w:r>
      </w:p>
    </w:sdtContent>
  </w:sdt>
  <w:p w:rsidR="0027383E" w:rsidRDefault="002738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4EB" w:rsidRDefault="004454EB" w:rsidP="006E7E2D">
      <w:pPr>
        <w:spacing w:after="0" w:line="240" w:lineRule="auto"/>
      </w:pPr>
      <w:r>
        <w:separator/>
      </w:r>
    </w:p>
  </w:footnote>
  <w:footnote w:type="continuationSeparator" w:id="0">
    <w:p w:rsidR="004454EB" w:rsidRDefault="004454EB"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83E" w:rsidRDefault="00AF28F9">
    <w:pPr>
      <w:pStyle w:val="Nagwek"/>
    </w:pPr>
    <w:r>
      <w:rPr>
        <w:noProof/>
      </w:rPr>
      <w:drawing>
        <wp:inline distT="0" distB="0" distL="0" distR="0" wp14:anchorId="4C4D9375" wp14:editId="571EBCFB">
          <wp:extent cx="5756910" cy="8445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5"/>
    <w:multiLevelType w:val="singleLevel"/>
    <w:tmpl w:val="00000005"/>
    <w:name w:val="WW8Num11"/>
    <w:lvl w:ilvl="0">
      <w:start w:val="1"/>
      <w:numFmt w:val="decimal"/>
      <w:lvlText w:val="%1."/>
      <w:lvlJc w:val="left"/>
      <w:pPr>
        <w:tabs>
          <w:tab w:val="num" w:pos="0"/>
        </w:tabs>
        <w:ind w:left="360" w:hanging="360"/>
      </w:pPr>
      <w:rPr>
        <w:rFonts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8"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F47D5"/>
    <w:multiLevelType w:val="hybridMultilevel"/>
    <w:tmpl w:val="E2686834"/>
    <w:lvl w:ilvl="0" w:tplc="0415000F">
      <w:start w:val="1"/>
      <w:numFmt w:val="decimal"/>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1"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B48479B"/>
    <w:multiLevelType w:val="hybridMultilevel"/>
    <w:tmpl w:val="F664F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6" w15:restartNumberingAfterBreak="0">
    <w:nsid w:val="29DB63F7"/>
    <w:multiLevelType w:val="hybridMultilevel"/>
    <w:tmpl w:val="29B8FBF8"/>
    <w:lvl w:ilvl="0" w:tplc="3160ACEA">
      <w:numFmt w:val="bullet"/>
      <w:lvlText w:val=""/>
      <w:lvlJc w:val="left"/>
      <w:pPr>
        <w:ind w:left="405" w:hanging="360"/>
      </w:pPr>
      <w:rPr>
        <w:rFonts w:ascii="Symbol" w:eastAsia="Calibri" w:hAnsi="Symbol" w:cs="Aria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7"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9"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7C79EC"/>
    <w:multiLevelType w:val="hybridMultilevel"/>
    <w:tmpl w:val="5992B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93DC6"/>
    <w:multiLevelType w:val="hybridMultilevel"/>
    <w:tmpl w:val="24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D3DED"/>
    <w:multiLevelType w:val="hybridMultilevel"/>
    <w:tmpl w:val="D56638EA"/>
    <w:lvl w:ilvl="0" w:tplc="04150001">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3" w15:restartNumberingAfterBreak="0">
    <w:nsid w:val="5E73263D"/>
    <w:multiLevelType w:val="hybridMultilevel"/>
    <w:tmpl w:val="4AC02A84"/>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4"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35AF5"/>
    <w:multiLevelType w:val="hybridMultilevel"/>
    <w:tmpl w:val="AC0E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F645FC"/>
    <w:multiLevelType w:val="hybridMultilevel"/>
    <w:tmpl w:val="12046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A75665"/>
    <w:multiLevelType w:val="hybridMultilevel"/>
    <w:tmpl w:val="2ECC94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9"/>
  </w:num>
  <w:num w:numId="4">
    <w:abstractNumId w:val="6"/>
  </w:num>
  <w:num w:numId="5">
    <w:abstractNumId w:val="11"/>
  </w:num>
  <w:num w:numId="6">
    <w:abstractNumId w:val="8"/>
  </w:num>
  <w:num w:numId="7">
    <w:abstractNumId w:val="3"/>
  </w:num>
  <w:num w:numId="8">
    <w:abstractNumId w:val="17"/>
  </w:num>
  <w:num w:numId="9">
    <w:abstractNumId w:val="4"/>
  </w:num>
  <w:num w:numId="10">
    <w:abstractNumId w:val="9"/>
  </w:num>
  <w:num w:numId="11">
    <w:abstractNumId w:val="24"/>
  </w:num>
  <w:num w:numId="12">
    <w:abstractNumId w:val="12"/>
  </w:num>
  <w:num w:numId="13">
    <w:abstractNumId w:val="14"/>
  </w:num>
  <w:num w:numId="14">
    <w:abstractNumId w:val="29"/>
  </w:num>
  <w:num w:numId="15">
    <w:abstractNumId w:val="7"/>
  </w:num>
  <w:num w:numId="16">
    <w:abstractNumId w:val="15"/>
  </w:num>
  <w:num w:numId="17">
    <w:abstractNumId w:val="18"/>
  </w:num>
  <w:num w:numId="18">
    <w:abstractNumId w:val="25"/>
  </w:num>
  <w:num w:numId="19">
    <w:abstractNumId w:val="23"/>
  </w:num>
  <w:num w:numId="20">
    <w:abstractNumId w:val="16"/>
  </w:num>
  <w:num w:numId="21">
    <w:abstractNumId w:val="21"/>
  </w:num>
  <w:num w:numId="22">
    <w:abstractNumId w:val="26"/>
  </w:num>
  <w:num w:numId="23">
    <w:abstractNumId w:val="13"/>
  </w:num>
  <w:num w:numId="24">
    <w:abstractNumId w:val="10"/>
  </w:num>
  <w:num w:numId="25">
    <w:abstractNumId w:val="28"/>
  </w:num>
  <w:num w:numId="26">
    <w:abstractNumId w:val="22"/>
  </w:num>
  <w:num w:numId="27">
    <w:abstractNumId w:val="2"/>
  </w:num>
  <w:num w:numId="28">
    <w:abstractNumId w:val="20"/>
  </w:num>
  <w:num w:numId="2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2528"/>
    <w:rsid w:val="00043FEC"/>
    <w:rsid w:val="00054B11"/>
    <w:rsid w:val="000759E3"/>
    <w:rsid w:val="000852FA"/>
    <w:rsid w:val="000865F8"/>
    <w:rsid w:val="00095CF6"/>
    <w:rsid w:val="000B2B07"/>
    <w:rsid w:val="000C0E5D"/>
    <w:rsid w:val="000D6E5F"/>
    <w:rsid w:val="000E28CA"/>
    <w:rsid w:val="000E3F61"/>
    <w:rsid w:val="000E6475"/>
    <w:rsid w:val="000F5286"/>
    <w:rsid w:val="000F5C2A"/>
    <w:rsid w:val="00100548"/>
    <w:rsid w:val="0010221F"/>
    <w:rsid w:val="001104C8"/>
    <w:rsid w:val="001530C1"/>
    <w:rsid w:val="00153B6B"/>
    <w:rsid w:val="001551B6"/>
    <w:rsid w:val="001565C1"/>
    <w:rsid w:val="00160275"/>
    <w:rsid w:val="00166CE3"/>
    <w:rsid w:val="0016721B"/>
    <w:rsid w:val="0017248D"/>
    <w:rsid w:val="00181CF3"/>
    <w:rsid w:val="00193189"/>
    <w:rsid w:val="00197B52"/>
    <w:rsid w:val="001A22B6"/>
    <w:rsid w:val="001A58AD"/>
    <w:rsid w:val="001B6C41"/>
    <w:rsid w:val="001D7CF6"/>
    <w:rsid w:val="001E34C1"/>
    <w:rsid w:val="001E422F"/>
    <w:rsid w:val="001F690F"/>
    <w:rsid w:val="002014B5"/>
    <w:rsid w:val="00204456"/>
    <w:rsid w:val="002076A9"/>
    <w:rsid w:val="00213D97"/>
    <w:rsid w:val="00226A90"/>
    <w:rsid w:val="00227B44"/>
    <w:rsid w:val="00231A9E"/>
    <w:rsid w:val="00252F0B"/>
    <w:rsid w:val="00267706"/>
    <w:rsid w:val="002703B6"/>
    <w:rsid w:val="0027383E"/>
    <w:rsid w:val="00283A4D"/>
    <w:rsid w:val="002A2EE5"/>
    <w:rsid w:val="002B127B"/>
    <w:rsid w:val="002C4732"/>
    <w:rsid w:val="002C5438"/>
    <w:rsid w:val="002D3888"/>
    <w:rsid w:val="002D5EEA"/>
    <w:rsid w:val="002E413C"/>
    <w:rsid w:val="0030730E"/>
    <w:rsid w:val="00345082"/>
    <w:rsid w:val="00351276"/>
    <w:rsid w:val="00353AF1"/>
    <w:rsid w:val="0036080F"/>
    <w:rsid w:val="00362629"/>
    <w:rsid w:val="00382D12"/>
    <w:rsid w:val="003935A1"/>
    <w:rsid w:val="003A1B28"/>
    <w:rsid w:val="003B2AB9"/>
    <w:rsid w:val="003B394D"/>
    <w:rsid w:val="003B7051"/>
    <w:rsid w:val="003C590A"/>
    <w:rsid w:val="003D0471"/>
    <w:rsid w:val="003D2A11"/>
    <w:rsid w:val="003D4D7B"/>
    <w:rsid w:val="003D5065"/>
    <w:rsid w:val="004102C0"/>
    <w:rsid w:val="00414372"/>
    <w:rsid w:val="004326C4"/>
    <w:rsid w:val="004450F2"/>
    <w:rsid w:val="004454EB"/>
    <w:rsid w:val="00445CCB"/>
    <w:rsid w:val="004538E5"/>
    <w:rsid w:val="004557C7"/>
    <w:rsid w:val="00474CAD"/>
    <w:rsid w:val="0047795E"/>
    <w:rsid w:val="00477BE7"/>
    <w:rsid w:val="00485DBB"/>
    <w:rsid w:val="004A0331"/>
    <w:rsid w:val="004B4839"/>
    <w:rsid w:val="004B626B"/>
    <w:rsid w:val="004C6297"/>
    <w:rsid w:val="004D21B0"/>
    <w:rsid w:val="004D5ADD"/>
    <w:rsid w:val="004D5AE1"/>
    <w:rsid w:val="004D7A0F"/>
    <w:rsid w:val="004E03BA"/>
    <w:rsid w:val="004E5AE4"/>
    <w:rsid w:val="004F45B8"/>
    <w:rsid w:val="005155FA"/>
    <w:rsid w:val="005332E8"/>
    <w:rsid w:val="00550351"/>
    <w:rsid w:val="00561CF9"/>
    <w:rsid w:val="00567E52"/>
    <w:rsid w:val="00571286"/>
    <w:rsid w:val="0057432F"/>
    <w:rsid w:val="00583C9D"/>
    <w:rsid w:val="00583E54"/>
    <w:rsid w:val="00587576"/>
    <w:rsid w:val="005959ED"/>
    <w:rsid w:val="005A0B10"/>
    <w:rsid w:val="005B04F4"/>
    <w:rsid w:val="005D1225"/>
    <w:rsid w:val="005E15FE"/>
    <w:rsid w:val="005F480E"/>
    <w:rsid w:val="005F5BD8"/>
    <w:rsid w:val="00601867"/>
    <w:rsid w:val="00606428"/>
    <w:rsid w:val="00611272"/>
    <w:rsid w:val="0062226F"/>
    <w:rsid w:val="00625F4F"/>
    <w:rsid w:val="0063010D"/>
    <w:rsid w:val="006854EA"/>
    <w:rsid w:val="0068773F"/>
    <w:rsid w:val="006909A8"/>
    <w:rsid w:val="006B1FE3"/>
    <w:rsid w:val="006B4912"/>
    <w:rsid w:val="006C2463"/>
    <w:rsid w:val="006D1509"/>
    <w:rsid w:val="006D2465"/>
    <w:rsid w:val="006E28EF"/>
    <w:rsid w:val="006E7E2D"/>
    <w:rsid w:val="006F4D57"/>
    <w:rsid w:val="00701847"/>
    <w:rsid w:val="00705547"/>
    <w:rsid w:val="00706FEF"/>
    <w:rsid w:val="00714362"/>
    <w:rsid w:val="00723D1B"/>
    <w:rsid w:val="00731601"/>
    <w:rsid w:val="00741F53"/>
    <w:rsid w:val="00747B3F"/>
    <w:rsid w:val="00752A68"/>
    <w:rsid w:val="00754557"/>
    <w:rsid w:val="0076168F"/>
    <w:rsid w:val="0077347C"/>
    <w:rsid w:val="007814FC"/>
    <w:rsid w:val="0079523A"/>
    <w:rsid w:val="007A67B9"/>
    <w:rsid w:val="007B29C7"/>
    <w:rsid w:val="007B427F"/>
    <w:rsid w:val="007B44CE"/>
    <w:rsid w:val="007E7E05"/>
    <w:rsid w:val="007F2D08"/>
    <w:rsid w:val="00814223"/>
    <w:rsid w:val="00817770"/>
    <w:rsid w:val="00820D22"/>
    <w:rsid w:val="00822BE6"/>
    <w:rsid w:val="008249E6"/>
    <w:rsid w:val="00836528"/>
    <w:rsid w:val="0083689E"/>
    <w:rsid w:val="00840C8F"/>
    <w:rsid w:val="00857585"/>
    <w:rsid w:val="0086008E"/>
    <w:rsid w:val="00866064"/>
    <w:rsid w:val="008666A6"/>
    <w:rsid w:val="0087194C"/>
    <w:rsid w:val="00882543"/>
    <w:rsid w:val="00883507"/>
    <w:rsid w:val="008912AB"/>
    <w:rsid w:val="00892D6E"/>
    <w:rsid w:val="008932C1"/>
    <w:rsid w:val="00893E47"/>
    <w:rsid w:val="008D29D5"/>
    <w:rsid w:val="008D356D"/>
    <w:rsid w:val="008D61D1"/>
    <w:rsid w:val="008F3693"/>
    <w:rsid w:val="00906189"/>
    <w:rsid w:val="00921B6E"/>
    <w:rsid w:val="00923864"/>
    <w:rsid w:val="0097145C"/>
    <w:rsid w:val="00972493"/>
    <w:rsid w:val="0097775F"/>
    <w:rsid w:val="00986785"/>
    <w:rsid w:val="00990E22"/>
    <w:rsid w:val="00994E02"/>
    <w:rsid w:val="009978C0"/>
    <w:rsid w:val="009A1D28"/>
    <w:rsid w:val="009A2935"/>
    <w:rsid w:val="009A313A"/>
    <w:rsid w:val="009A6872"/>
    <w:rsid w:val="009B038E"/>
    <w:rsid w:val="009B16CD"/>
    <w:rsid w:val="009C73F9"/>
    <w:rsid w:val="009D5C36"/>
    <w:rsid w:val="009E7C1F"/>
    <w:rsid w:val="009F2171"/>
    <w:rsid w:val="009F5A8D"/>
    <w:rsid w:val="00A02EB6"/>
    <w:rsid w:val="00A10BF0"/>
    <w:rsid w:val="00A21C31"/>
    <w:rsid w:val="00A235D3"/>
    <w:rsid w:val="00A50451"/>
    <w:rsid w:val="00A973EE"/>
    <w:rsid w:val="00AA5956"/>
    <w:rsid w:val="00AB7DF8"/>
    <w:rsid w:val="00AD730C"/>
    <w:rsid w:val="00AE294B"/>
    <w:rsid w:val="00AE4E77"/>
    <w:rsid w:val="00AE6214"/>
    <w:rsid w:val="00AF1A44"/>
    <w:rsid w:val="00AF28F9"/>
    <w:rsid w:val="00AF4BED"/>
    <w:rsid w:val="00AF6367"/>
    <w:rsid w:val="00B21893"/>
    <w:rsid w:val="00B27AF3"/>
    <w:rsid w:val="00B337CF"/>
    <w:rsid w:val="00B3467A"/>
    <w:rsid w:val="00B41998"/>
    <w:rsid w:val="00B41EDA"/>
    <w:rsid w:val="00B609CB"/>
    <w:rsid w:val="00B62D2D"/>
    <w:rsid w:val="00B64D11"/>
    <w:rsid w:val="00B712F4"/>
    <w:rsid w:val="00B71412"/>
    <w:rsid w:val="00B768C7"/>
    <w:rsid w:val="00B865C0"/>
    <w:rsid w:val="00B931DC"/>
    <w:rsid w:val="00B95544"/>
    <w:rsid w:val="00B96052"/>
    <w:rsid w:val="00BA0520"/>
    <w:rsid w:val="00BA3D0F"/>
    <w:rsid w:val="00BA57B5"/>
    <w:rsid w:val="00BB1FCF"/>
    <w:rsid w:val="00BC06E8"/>
    <w:rsid w:val="00BE00FF"/>
    <w:rsid w:val="00BE0A15"/>
    <w:rsid w:val="00BE6365"/>
    <w:rsid w:val="00BF3FE6"/>
    <w:rsid w:val="00BF4B55"/>
    <w:rsid w:val="00BF4BB5"/>
    <w:rsid w:val="00C02066"/>
    <w:rsid w:val="00C11523"/>
    <w:rsid w:val="00C368F7"/>
    <w:rsid w:val="00C3762D"/>
    <w:rsid w:val="00C5019B"/>
    <w:rsid w:val="00C56B80"/>
    <w:rsid w:val="00C57B57"/>
    <w:rsid w:val="00C6212A"/>
    <w:rsid w:val="00C64596"/>
    <w:rsid w:val="00C64BC8"/>
    <w:rsid w:val="00C67638"/>
    <w:rsid w:val="00C71844"/>
    <w:rsid w:val="00C80626"/>
    <w:rsid w:val="00C85839"/>
    <w:rsid w:val="00CA0F66"/>
    <w:rsid w:val="00CB761A"/>
    <w:rsid w:val="00CC7376"/>
    <w:rsid w:val="00CC7D00"/>
    <w:rsid w:val="00CD30DB"/>
    <w:rsid w:val="00CE3FA2"/>
    <w:rsid w:val="00CF503B"/>
    <w:rsid w:val="00D0227E"/>
    <w:rsid w:val="00D04E96"/>
    <w:rsid w:val="00D3027A"/>
    <w:rsid w:val="00D31F54"/>
    <w:rsid w:val="00D53739"/>
    <w:rsid w:val="00D577C4"/>
    <w:rsid w:val="00D614A1"/>
    <w:rsid w:val="00D62CC7"/>
    <w:rsid w:val="00D7084B"/>
    <w:rsid w:val="00D835AE"/>
    <w:rsid w:val="00D841ED"/>
    <w:rsid w:val="00D94D47"/>
    <w:rsid w:val="00D96D9B"/>
    <w:rsid w:val="00DC1CB9"/>
    <w:rsid w:val="00DC23C2"/>
    <w:rsid w:val="00DD0676"/>
    <w:rsid w:val="00DE4026"/>
    <w:rsid w:val="00DE4B07"/>
    <w:rsid w:val="00DF0229"/>
    <w:rsid w:val="00E13534"/>
    <w:rsid w:val="00E20116"/>
    <w:rsid w:val="00E215FA"/>
    <w:rsid w:val="00E33170"/>
    <w:rsid w:val="00E37DA1"/>
    <w:rsid w:val="00E47AAF"/>
    <w:rsid w:val="00E516E7"/>
    <w:rsid w:val="00E544AE"/>
    <w:rsid w:val="00E643BB"/>
    <w:rsid w:val="00E649CE"/>
    <w:rsid w:val="00E66EBB"/>
    <w:rsid w:val="00E71D3B"/>
    <w:rsid w:val="00E75F92"/>
    <w:rsid w:val="00E76389"/>
    <w:rsid w:val="00E86DD2"/>
    <w:rsid w:val="00E9078F"/>
    <w:rsid w:val="00E943DB"/>
    <w:rsid w:val="00EA1AAC"/>
    <w:rsid w:val="00EA7148"/>
    <w:rsid w:val="00EC6580"/>
    <w:rsid w:val="00ED4585"/>
    <w:rsid w:val="00ED54B6"/>
    <w:rsid w:val="00EF4470"/>
    <w:rsid w:val="00F00BE6"/>
    <w:rsid w:val="00F03882"/>
    <w:rsid w:val="00F079F2"/>
    <w:rsid w:val="00F12A49"/>
    <w:rsid w:val="00F13489"/>
    <w:rsid w:val="00F14BDB"/>
    <w:rsid w:val="00F21BC6"/>
    <w:rsid w:val="00F53B4A"/>
    <w:rsid w:val="00F541BF"/>
    <w:rsid w:val="00F616E9"/>
    <w:rsid w:val="00F653EC"/>
    <w:rsid w:val="00F6783D"/>
    <w:rsid w:val="00F809D8"/>
    <w:rsid w:val="00F93F99"/>
    <w:rsid w:val="00FA36F2"/>
    <w:rsid w:val="00FB4C68"/>
    <w:rsid w:val="00FB654D"/>
    <w:rsid w:val="00FC04B4"/>
    <w:rsid w:val="00FC4E31"/>
    <w:rsid w:val="00FD2E76"/>
    <w:rsid w:val="00FE225F"/>
    <w:rsid w:val="00FE2C62"/>
    <w:rsid w:val="00FF2588"/>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A063F"/>
  <w15:docId w15:val="{8F3811BB-4BB3-483D-BC6F-D89D61F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3">
    <w:name w:val="heading 3"/>
    <w:basedOn w:val="Normalny"/>
    <w:link w:val="Nagwek3Znak"/>
    <w:uiPriority w:val="9"/>
    <w:qFormat/>
    <w:locked/>
    <w:rsid w:val="00B931D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931DC"/>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3450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082"/>
    <w:rPr>
      <w:lang w:eastAsia="en-US"/>
    </w:rPr>
  </w:style>
  <w:style w:type="character" w:styleId="Odwoanieprzypisukocowego">
    <w:name w:val="endnote reference"/>
    <w:basedOn w:val="Domylnaczcionkaakapitu"/>
    <w:uiPriority w:val="99"/>
    <w:semiHidden/>
    <w:unhideWhenUsed/>
    <w:rsid w:val="00345082"/>
    <w:rPr>
      <w:vertAlign w:val="superscript"/>
    </w:rPr>
  </w:style>
  <w:style w:type="character" w:styleId="Odwoaniedokomentarza">
    <w:name w:val="annotation reference"/>
    <w:basedOn w:val="Domylnaczcionkaakapitu"/>
    <w:uiPriority w:val="99"/>
    <w:semiHidden/>
    <w:unhideWhenUsed/>
    <w:rsid w:val="00FE2C62"/>
    <w:rPr>
      <w:sz w:val="16"/>
      <w:szCs w:val="16"/>
    </w:rPr>
  </w:style>
  <w:style w:type="paragraph" w:styleId="Tekstkomentarza">
    <w:name w:val="annotation text"/>
    <w:basedOn w:val="Normalny"/>
    <w:link w:val="TekstkomentarzaZnak"/>
    <w:uiPriority w:val="99"/>
    <w:semiHidden/>
    <w:unhideWhenUsed/>
    <w:rsid w:val="00FE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2C62"/>
    <w:rPr>
      <w:lang w:eastAsia="en-US"/>
    </w:rPr>
  </w:style>
  <w:style w:type="paragraph" w:styleId="Tematkomentarza">
    <w:name w:val="annotation subject"/>
    <w:basedOn w:val="Tekstkomentarza"/>
    <w:next w:val="Tekstkomentarza"/>
    <w:link w:val="TematkomentarzaZnak"/>
    <w:uiPriority w:val="99"/>
    <w:semiHidden/>
    <w:unhideWhenUsed/>
    <w:rsid w:val="00FE2C62"/>
    <w:rPr>
      <w:b/>
      <w:bCs/>
    </w:rPr>
  </w:style>
  <w:style w:type="character" w:customStyle="1" w:styleId="TematkomentarzaZnak">
    <w:name w:val="Temat komentarza Znak"/>
    <w:basedOn w:val="TekstkomentarzaZnak"/>
    <w:link w:val="Tematkomentarza"/>
    <w:uiPriority w:val="99"/>
    <w:semiHidden/>
    <w:rsid w:val="00FE2C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151">
      <w:bodyDiv w:val="1"/>
      <w:marLeft w:val="0"/>
      <w:marRight w:val="0"/>
      <w:marTop w:val="0"/>
      <w:marBottom w:val="0"/>
      <w:divBdr>
        <w:top w:val="none" w:sz="0" w:space="0" w:color="auto"/>
        <w:left w:val="none" w:sz="0" w:space="0" w:color="auto"/>
        <w:bottom w:val="none" w:sz="0" w:space="0" w:color="auto"/>
        <w:right w:val="none" w:sz="0" w:space="0" w:color="auto"/>
      </w:divBdr>
    </w:div>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icjaty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41B11-142C-4424-B8F5-2EFC88B1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14819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2</cp:revision>
  <cp:lastPrinted>2016-11-09T08:20:00Z</cp:lastPrinted>
  <dcterms:created xsi:type="dcterms:W3CDTF">2019-10-15T11:32:00Z</dcterms:created>
  <dcterms:modified xsi:type="dcterms:W3CDTF">2019-10-15T11:32:00Z</dcterms:modified>
</cp:coreProperties>
</file>